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EBB99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rFonts w:hint="eastAsia"/>
          <w:sz w:val="24"/>
          <w:szCs w:val="24"/>
          <w:lang w:val="en-US" w:eastAsia="zh-CN"/>
        </w:rPr>
        <w:t>市同凯中学</w:t>
      </w:r>
      <w:r>
        <w:rPr>
          <w:rFonts w:hint="eastAsia"/>
          <w:sz w:val="24"/>
          <w:szCs w:val="24"/>
        </w:rPr>
        <w:t>校服管理细则</w:t>
      </w:r>
    </w:p>
    <w:p w14:paraId="2B00F44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一、校服采购管理</w:t>
      </w:r>
    </w:p>
    <w:p w14:paraId="326A0F1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规范采购程序</w:t>
      </w:r>
    </w:p>
    <w:p w14:paraId="1DD032D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严格执行《上海市中小学校服管理办法》，通过公开招标或家长委员会协商选定合规供应商。校服价格需经物价部门备案，确保质价相符。</w:t>
      </w:r>
    </w:p>
    <w:p w14:paraId="71E18F51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质量与安全标准</w:t>
      </w:r>
    </w:p>
    <w:p w14:paraId="26B825AD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校服需符合GB/T 31888-2015《中小学生</w:t>
      </w:r>
      <w:bookmarkStart w:id="0" w:name="_GoBack"/>
      <w:bookmarkEnd w:id="0"/>
      <w:r>
        <w:rPr>
          <w:rFonts w:hint="eastAsia"/>
          <w:sz w:val="24"/>
          <w:szCs w:val="24"/>
        </w:rPr>
        <w:t>校服》国家标准，提供法定检验机构出具的合格报告。禁止使用含甲醛、荧光剂等有害物质的材料。</w:t>
      </w:r>
    </w:p>
    <w:p w14:paraId="1F4BED4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家长参与监督</w:t>
      </w:r>
    </w:p>
    <w:p w14:paraId="1CDB89F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成立由学校、家长代表组成的校服工作小组，共同参与</w:t>
      </w:r>
      <w:r>
        <w:rPr>
          <w:rFonts w:hint="eastAsia"/>
          <w:sz w:val="24"/>
          <w:szCs w:val="24"/>
          <w:lang w:val="en-US" w:eastAsia="zh-CN"/>
        </w:rPr>
        <w:t>校服穿着制度以及校服</w:t>
      </w:r>
      <w:r>
        <w:rPr>
          <w:rFonts w:hint="eastAsia"/>
          <w:sz w:val="24"/>
          <w:szCs w:val="24"/>
        </w:rPr>
        <w:t>选样、采购和验收</w:t>
      </w:r>
      <w:r>
        <w:rPr>
          <w:rFonts w:hint="eastAsia"/>
          <w:sz w:val="24"/>
          <w:szCs w:val="24"/>
          <w:lang w:val="en-US" w:eastAsia="zh-CN"/>
        </w:rPr>
        <w:t>等工作</w:t>
      </w:r>
      <w:r>
        <w:rPr>
          <w:rFonts w:hint="eastAsia"/>
          <w:sz w:val="24"/>
          <w:szCs w:val="24"/>
        </w:rPr>
        <w:t>。</w:t>
      </w:r>
    </w:p>
    <w:p w14:paraId="65FAEA4B"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4.及时报备</w:t>
      </w:r>
    </w:p>
    <w:p w14:paraId="35CBECBC"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学校将校服采购合同等资料及时向区教育行政部门备案。同时，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督促校服生产企业主动向区市场监管部门备案校服采购合同</w:t>
      </w:r>
      <w:r>
        <w:rPr>
          <w:rFonts w:hint="eastAsia"/>
          <w:sz w:val="24"/>
          <w:szCs w:val="24"/>
          <w:lang w:eastAsia="zh-CN"/>
        </w:rPr>
        <w:t>。</w:t>
      </w:r>
    </w:p>
    <w:p w14:paraId="67EC2A6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二、日常穿着要求</w:t>
      </w:r>
    </w:p>
    <w:p w14:paraId="08CB883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统一着装规定</w:t>
      </w:r>
    </w:p>
    <w:p w14:paraId="31DE62B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学生在校期间（含集体活动）须穿着校服，保持整洁得体。可根据季节更换夏装、春秋装或冬装，不得私自修改款式。</w:t>
      </w:r>
    </w:p>
    <w:p w14:paraId="62600AB5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特殊情况处理</w:t>
      </w:r>
    </w:p>
    <w:p w14:paraId="2591161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因身体原因无法穿着校服，需提交书面说明并经班主任批准。校服破损或遗失应及时补购。</w:t>
      </w:r>
    </w:p>
    <w:p w14:paraId="60C905B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三、校服更换与补购</w:t>
      </w:r>
    </w:p>
    <w:p w14:paraId="70AC519D"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集体征订</w:t>
      </w:r>
    </w:p>
    <w:p w14:paraId="7CAB7B59"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每学年开学前集中征订</w:t>
      </w:r>
    </w:p>
    <w:p w14:paraId="155E2728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补购流程</w:t>
      </w:r>
    </w:p>
    <w:p w14:paraId="416A068C"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厂家</w:t>
      </w:r>
      <w:r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  <w:lang w:val="en-US" w:eastAsia="zh-CN"/>
        </w:rPr>
        <w:t>app购买</w:t>
      </w:r>
      <w:r>
        <w:rPr>
          <w:rFonts w:hint="eastAsia"/>
          <w:sz w:val="24"/>
          <w:szCs w:val="24"/>
        </w:rPr>
        <w:t>，供应商定期配送。</w:t>
      </w:r>
    </w:p>
    <w:p w14:paraId="36D6E1F1">
      <w:pPr>
        <w:rPr>
          <w:rFonts w:hint="eastAsia"/>
          <w:sz w:val="24"/>
          <w:szCs w:val="24"/>
        </w:rPr>
      </w:pPr>
    </w:p>
    <w:p w14:paraId="534E7C0D">
      <w:pPr>
        <w:rPr>
          <w:rFonts w:hint="eastAsia"/>
          <w:sz w:val="24"/>
          <w:szCs w:val="24"/>
        </w:rPr>
      </w:pPr>
    </w:p>
    <w:p w14:paraId="0BC38C54">
      <w:pPr>
        <w:rPr>
          <w:rFonts w:hint="eastAsia"/>
          <w:sz w:val="24"/>
          <w:szCs w:val="24"/>
        </w:rPr>
      </w:pPr>
    </w:p>
    <w:p w14:paraId="427A8277">
      <w:pPr>
        <w:rPr>
          <w:rFonts w:hint="eastAsia"/>
          <w:sz w:val="24"/>
          <w:szCs w:val="24"/>
        </w:rPr>
      </w:pPr>
    </w:p>
    <w:p w14:paraId="02AFC529">
      <w:pPr>
        <w:rPr>
          <w:rFonts w:hint="eastAsia"/>
          <w:sz w:val="24"/>
          <w:szCs w:val="24"/>
        </w:rPr>
      </w:pPr>
    </w:p>
    <w:p w14:paraId="38B720E7">
      <w:pPr>
        <w:rPr>
          <w:rFonts w:hint="eastAsia"/>
          <w:sz w:val="24"/>
          <w:szCs w:val="24"/>
        </w:rPr>
      </w:pPr>
    </w:p>
    <w:p w14:paraId="23AAC7E8">
      <w:pPr>
        <w:rPr>
          <w:rFonts w:hint="eastAsia"/>
          <w:sz w:val="24"/>
          <w:szCs w:val="24"/>
        </w:rPr>
      </w:pPr>
    </w:p>
    <w:p w14:paraId="52B5F20D">
      <w:pPr>
        <w:rPr>
          <w:rFonts w:hint="eastAsia"/>
          <w:sz w:val="24"/>
          <w:szCs w:val="24"/>
        </w:rPr>
      </w:pPr>
    </w:p>
    <w:p w14:paraId="42110F9A">
      <w:pPr>
        <w:rPr>
          <w:rFonts w:hint="eastAsia"/>
          <w:sz w:val="24"/>
          <w:szCs w:val="24"/>
        </w:rPr>
      </w:pPr>
    </w:p>
    <w:p w14:paraId="0C7ACAC4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88C94"/>
    <w:multiLevelType w:val="singleLevel"/>
    <w:tmpl w:val="C9A88C9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5C47"/>
    <w:rsid w:val="10F15C47"/>
    <w:rsid w:val="1C6E1E78"/>
    <w:rsid w:val="3F50685F"/>
    <w:rsid w:val="7B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386</Characters>
  <Lines>0</Lines>
  <Paragraphs>0</Paragraphs>
  <TotalTime>18</TotalTime>
  <ScaleCrop>false</ScaleCrop>
  <LinksUpToDate>false</LinksUpToDate>
  <CharactersWithSpaces>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2025-06-05T11:56:00Z</dcterms:created>
  <dc:creator>小明</dc:creator>
  <cp:lastModifiedBy>WPS_1692846714</cp:lastModifiedBy>
  <dcterms:modified xsi:type="dcterms:W3CDTF">2025-06-09T01:50:54Z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7508267E01FA4F14B6C992A75060105F_13</vt:lpwstr>
  </property>
  <property fmtid="{D5CDD505-2E9C-101B-9397-08002B2CF9AE}" pid="4" name="KSOTemplateDocerSaveRecord">
    <vt:lpwstr>eyJoZGlkIjoiMGU0OGJjOTcyZDQ3NTVjMDAyNTcyNmVkMGI0MGEwNjAiLCJ1c2VySWQiOiIxNTIzNzg5NzM0In0=</vt:lpwstr>
  </property>
</Properties>
</file>