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DD" w:rsidRPr="007C35DD" w:rsidRDefault="007C35DD" w:rsidP="007C35DD">
      <w:pPr>
        <w:spacing w:line="600" w:lineRule="exact"/>
        <w:jc w:val="center"/>
        <w:rPr>
          <w:rFonts w:ascii="黑体" w:eastAsia="黑体" w:hAnsi="黑体" w:cs="方正小标宋简体"/>
          <w:b/>
          <w:sz w:val="36"/>
          <w:szCs w:val="36"/>
        </w:rPr>
      </w:pPr>
      <w:r w:rsidRPr="007C35DD">
        <w:rPr>
          <w:rFonts w:ascii="黑体" w:eastAsia="黑体" w:hAnsi="黑体" w:cs="方正小标宋简体" w:hint="eastAsia"/>
          <w:b/>
          <w:sz w:val="36"/>
          <w:szCs w:val="36"/>
        </w:rPr>
        <w:t>同凯中学关于加强中小学“五项管理”工作</w:t>
      </w:r>
    </w:p>
    <w:p w:rsidR="007C35DD" w:rsidRPr="00C8469B" w:rsidRDefault="007C35DD" w:rsidP="007C35DD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C8469B">
        <w:rPr>
          <w:rFonts w:ascii="方正小标宋简体" w:eastAsia="方正小标宋简体" w:hAnsi="方正小标宋简体" w:cs="方正小标宋简体" w:hint="eastAsia"/>
          <w:sz w:val="28"/>
          <w:szCs w:val="28"/>
        </w:rPr>
        <w:t>方案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为落实全国教育工作会议部署，全面贯彻党的教育方针，落实立德树人根本任务，推进育人方式改革，扭转不科学的教育评价导向，引导全社会树立科学教育质量观和人才培养观，根据教育部、市教委加强中小学生作业、睡眠、手机、读物、体质健康管理（以下简称“五项管理”）的文件精神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，结合金山区教育局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“五项管理”推进</w:t>
      </w:r>
      <w:r w:rsidRPr="007C35DD">
        <w:rPr>
          <w:rFonts w:ascii="仿宋_GB2312" w:eastAsia="仿宋_GB2312" w:hAnsi="仿宋_GB2312" w:cs="仿宋_GB2312"/>
          <w:sz w:val="32"/>
          <w:szCs w:val="32"/>
        </w:rPr>
        <w:t>方案，结合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本校实际，特制定本方案。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C35DD"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充分认识“五项管理”工作的重要意义，以促进学生身心健康发展为宗旨，把握方向，守住底线，育人为本，系统推进。坚持“五育并举 融合育人”重要理念，加强对学生、家长、学校的科学指导，形成落实“五项管理”的浓厚氛围。建立健全长效机制，遵循学生成长发展规律，不断提升教育教学服务能级，协同合作，齐抓共管，确保各项工作落实落地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C35DD">
        <w:rPr>
          <w:rFonts w:ascii="黑体" w:eastAsia="黑体" w:hAnsi="黑体" w:cs="黑体" w:hint="eastAsia"/>
          <w:sz w:val="32"/>
          <w:szCs w:val="32"/>
        </w:rPr>
        <w:t>二、主要工作目标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1、规范作业管理，努力减负增效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2、严控手机管理，严禁带入课堂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3、严把读物管理，营造书香校园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sz w:val="32"/>
          <w:szCs w:val="32"/>
        </w:rPr>
        <w:t>4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、保障睡眠管理，</w:t>
      </w:r>
      <w:r w:rsidRPr="007C35DD">
        <w:rPr>
          <w:rFonts w:ascii="仿宋_GB2312" w:eastAsia="仿宋_GB2312" w:hAnsi="仿宋_GB2312" w:cs="仿宋_GB2312"/>
          <w:sz w:val="32"/>
          <w:szCs w:val="32"/>
        </w:rPr>
        <w:t>保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证</w:t>
      </w:r>
      <w:r w:rsidRPr="007C35DD">
        <w:rPr>
          <w:rFonts w:ascii="仿宋_GB2312" w:eastAsia="仿宋_GB2312" w:hAnsi="仿宋_GB2312" w:cs="仿宋_GB2312"/>
          <w:sz w:val="32"/>
          <w:szCs w:val="32"/>
        </w:rPr>
        <w:t>充足睡眠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sz w:val="32"/>
          <w:szCs w:val="32"/>
        </w:rPr>
        <w:t>5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、加强体质监测，提高健康水平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C35DD">
        <w:rPr>
          <w:rFonts w:ascii="黑体" w:eastAsia="黑体" w:hAnsi="黑体" w:cs="黑体" w:hint="eastAsia"/>
          <w:sz w:val="32"/>
          <w:szCs w:val="32"/>
        </w:rPr>
        <w:lastRenderedPageBreak/>
        <w:t>三、具体措施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（一）强化作业管理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1.严格作业要求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严格落实作业布置和批改要求，严控作业总量，初中家庭作业平均每天不超过90分钟，教师对学生作业要认真及时批改、反馈，同时教师必须亲自批改作业，不得只布置不批改，不得应付性批改。不得给家长布置或变相布置作业任务。遵守“四个凡是”：凡是布置的一定批改；凡是批改的一定讲评；凡是错题一定订正，并有跟进练习；凡是订正的一定批改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2.加强作业设计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培训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加强对作业全过程的规范管理以及作业设计与命题设计的系统</w:t>
      </w:r>
      <w:r w:rsidRPr="007C35DD">
        <w:rPr>
          <w:rFonts w:ascii="仿宋_GB2312" w:eastAsia="仿宋_GB2312" w:hAnsi="仿宋_GB2312" w:cs="仿宋_GB2312"/>
          <w:sz w:val="32"/>
          <w:szCs w:val="32"/>
        </w:rPr>
        <w:t>培训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，在实施中不断优化。教师不得布置机械重复和大量抄写的作业；难易要适度，设计要有梯度，有明确的目的。备课组统一要求，提倡分层布置作业，针对学生的不同水平设计必做题和选做题，保证兼顾每一层面的学生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sz w:val="32"/>
          <w:szCs w:val="32"/>
        </w:rPr>
        <w:t>3.注重作业的形式多样。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各学科应根据本学科的特点及不同类型的作业，口头和书面、预习与复习、中长期与短期。教师布置的作业，应明确规定完成时间，凡能在课内完成的作业不到课外去做，不加重学生学习负担。提出作业书写格式的规定要求，使学生养成良好的学习习惯和严谨的科学态度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4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</w:t>
      </w:r>
      <w:r w:rsidRPr="007C35DD">
        <w:rPr>
          <w:rFonts w:ascii="Calibri" w:hAnsi="Calibri" w:hint="eastAsia"/>
        </w:rPr>
        <w:t xml:space="preserve"> 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有效评改反馈。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教师按时回收、认真检查批改、全面分析、及时反馈作业。不断提升集体讲评、个别面批的针对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性与有效性，强化作业评改、反馈的育人功能；杜绝要求家长代为评改作业的现象；不使用侮辱、嘲讽的言词或符号来批改、反馈作业；评改作业要写好评价和批阅日期，提倡运用等级反馈。</w:t>
      </w:r>
      <w:r w:rsidRPr="007C35DD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（二）加强睡眠管理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1.严格执行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课程计划，优化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课程管理。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学校基础课程的设置和安排严格按照《上海市初中学年度课程计划》要求执行，基础型课程的周课时数控制在28课时以内，以保证拓展型课程和探究型课程的开设，并将</w:t>
      </w:r>
      <w:r w:rsidRPr="007C35DD">
        <w:rPr>
          <w:rFonts w:ascii="仿宋_GB2312" w:eastAsia="仿宋_GB2312" w:hAnsi="仿宋_GB2312" w:cs="仿宋_GB2312"/>
          <w:sz w:val="32"/>
          <w:szCs w:val="32"/>
        </w:rPr>
        <w:t>午休安排进课表。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确保体育、艺术类课程按课程计划开展，将睡眠教育与落实</w:t>
      </w:r>
      <w:r w:rsidRPr="007C35DD">
        <w:rPr>
          <w:rFonts w:ascii="仿宋_GB2312" w:eastAsia="仿宋_GB2312" w:hAnsi="仿宋_GB2312" w:cs="仿宋_GB2312"/>
          <w:sz w:val="32"/>
          <w:szCs w:val="32"/>
        </w:rPr>
        <w:t>到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思政、语文、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生命科学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心理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等课程。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2.建立班研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组，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优化过程管理。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教师办公</w:t>
      </w:r>
      <w:r w:rsidRPr="007C35DD">
        <w:rPr>
          <w:rFonts w:ascii="仿宋_GB2312" w:eastAsia="仿宋_GB2312" w:hAnsi="仿宋_GB2312" w:cs="仿宋_GB2312"/>
          <w:sz w:val="32"/>
          <w:szCs w:val="32"/>
        </w:rPr>
        <w:t>室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照年级组编排，便于老师</w:t>
      </w:r>
      <w:r w:rsidRPr="007C35DD">
        <w:rPr>
          <w:rFonts w:ascii="仿宋_GB2312" w:eastAsia="仿宋_GB2312" w:hAnsi="仿宋_GB2312" w:cs="仿宋_GB2312"/>
          <w:sz w:val="32"/>
          <w:szCs w:val="32"/>
        </w:rPr>
        <w:t>随时交流学生状况与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各科</w:t>
      </w:r>
      <w:r w:rsidRPr="007C35DD">
        <w:rPr>
          <w:rFonts w:ascii="仿宋_GB2312" w:eastAsia="仿宋_GB2312" w:hAnsi="仿宋_GB2312" w:cs="仿宋_GB2312"/>
          <w:sz w:val="32"/>
          <w:szCs w:val="32"/>
        </w:rPr>
        <w:t>作业情况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，随时有的放矢</w:t>
      </w:r>
      <w:r w:rsidRPr="007C35DD">
        <w:rPr>
          <w:rFonts w:ascii="仿宋_GB2312" w:eastAsia="仿宋_GB2312" w:hAnsi="仿宋_GB2312" w:cs="仿宋_GB2312"/>
          <w:sz w:val="32"/>
          <w:szCs w:val="32"/>
        </w:rPr>
        <w:t>的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调整各科作业。加强作业管理，明确作业总量。严格执行中学生作息时间。上午上课不早于</w:t>
      </w:r>
      <w:r w:rsidRPr="007C35DD">
        <w:rPr>
          <w:rFonts w:ascii="仿宋_GB2312" w:eastAsia="仿宋_GB2312" w:hAnsi="仿宋_GB2312" w:cs="仿宋_GB2312"/>
          <w:sz w:val="32"/>
          <w:szCs w:val="32"/>
        </w:rPr>
        <w:t>7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:45，不要求学生提前到校参加统一的教育教学活动。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 三位一体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组织专题指导。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结合家长学校，通过召开</w:t>
      </w:r>
      <w:r w:rsidRPr="007C35DD">
        <w:rPr>
          <w:rFonts w:ascii="仿宋_GB2312" w:eastAsia="仿宋_GB2312" w:hAnsi="仿宋_GB2312" w:cs="仿宋_GB2312"/>
          <w:sz w:val="32"/>
          <w:szCs w:val="32"/>
        </w:rPr>
        <w:t>家长会，校园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开放日，</w:t>
      </w:r>
      <w:r w:rsidRPr="007C35DD">
        <w:rPr>
          <w:rFonts w:ascii="仿宋_GB2312" w:eastAsia="仿宋_GB2312" w:hAnsi="仿宋_GB2312" w:cs="仿宋_GB2312"/>
          <w:sz w:val="32"/>
          <w:szCs w:val="32"/>
        </w:rPr>
        <w:t>家长接待日等形式，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开展家庭教育相关指导，与</w:t>
      </w:r>
      <w:r w:rsidRPr="007C35DD">
        <w:rPr>
          <w:rFonts w:ascii="仿宋_GB2312" w:eastAsia="仿宋_GB2312" w:hAnsi="仿宋_GB2312" w:cs="仿宋_GB2312"/>
          <w:sz w:val="32"/>
          <w:szCs w:val="32"/>
        </w:rPr>
        <w:t>学生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家长一起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制订健康科学的家庭作息时间表。结合校医</w:t>
      </w:r>
      <w:r w:rsidRPr="007C35DD">
        <w:rPr>
          <w:rFonts w:ascii="仿宋_GB2312" w:eastAsia="仿宋_GB2312" w:hAnsi="仿宋_GB2312" w:cs="仿宋_GB2312"/>
          <w:sz w:val="32"/>
          <w:szCs w:val="32"/>
        </w:rPr>
        <w:t>和社区地段医院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/>
          <w:sz w:val="32"/>
          <w:szCs w:val="32"/>
        </w:rPr>
        <w:t>开展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“睡眠科普宣传进校园”活动，结合</w:t>
      </w:r>
      <w:r w:rsidRPr="007C35DD">
        <w:rPr>
          <w:rFonts w:ascii="仿宋_GB2312" w:eastAsia="仿宋_GB2312" w:hAnsi="仿宋_GB2312" w:cs="仿宋_GB2312"/>
          <w:sz w:val="32"/>
          <w:szCs w:val="32"/>
        </w:rPr>
        <w:t>学校微信公众号，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做好宣传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科学干预睡眠问题。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7C35DD">
        <w:rPr>
          <w:rFonts w:ascii="仿宋_GB2312" w:eastAsia="仿宋_GB2312" w:hAnsi="仿宋_GB2312" w:cs="仿宋_GB2312"/>
          <w:sz w:val="32"/>
          <w:szCs w:val="32"/>
        </w:rPr>
        <w:t>.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多途径，实施监测管理。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 w:rsidRPr="007C35DD">
        <w:rPr>
          <w:rFonts w:ascii="仿宋_GB2312" w:eastAsia="仿宋_GB2312" w:hAnsi="仿宋_GB2312" w:cs="仿宋_GB2312"/>
          <w:sz w:val="32"/>
          <w:szCs w:val="32"/>
        </w:rPr>
        <w:t>区级睡眠监测机制，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建立校级监测机制。此外，以</w:t>
      </w:r>
      <w:r w:rsidRPr="007C35DD">
        <w:rPr>
          <w:rFonts w:ascii="仿宋_GB2312" w:eastAsia="仿宋_GB2312" w:hAnsi="仿宋_GB2312" w:cs="仿宋_GB2312"/>
          <w:sz w:val="32"/>
          <w:szCs w:val="32"/>
        </w:rPr>
        <w:t>问卷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星</w:t>
      </w:r>
      <w:r w:rsidRPr="007C35DD">
        <w:rPr>
          <w:rFonts w:ascii="仿宋_GB2312" w:eastAsia="仿宋_GB2312" w:hAnsi="仿宋_GB2312" w:cs="仿宋_GB2312"/>
          <w:sz w:val="32"/>
          <w:szCs w:val="32"/>
        </w:rPr>
        <w:t>等形式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开展睡眠小调查，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对发现的问题形成针对性举措。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（三）加强手机管理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1.建立制度，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落实落细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制定《上海市同凯中学关于学生在校使用手机的管理方案》主要内容包括：明确允许学生将手机带入校园的条件和要求，明确手机统一保管的场所，学生手机有专人专管。校门卫安置固定电话，做到精细化管理、人性化服务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2.家校合力，科学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引导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学校通过家长</w:t>
      </w:r>
      <w:r w:rsidRPr="007C35DD">
        <w:rPr>
          <w:rFonts w:ascii="仿宋_GB2312" w:eastAsia="仿宋_GB2312" w:hAnsi="仿宋_GB2312" w:cs="仿宋_GB2312"/>
          <w:sz w:val="32"/>
          <w:szCs w:val="32"/>
        </w:rPr>
        <w:t>学校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做好政策宣讲，争取家长的理解和配合，赋能家长学会处理孩子电子产品和网络使用等问题，指导家长做好学生手机管理和上网管理，避免简单粗暴管理行为发生，为学生</w:t>
      </w:r>
      <w:r w:rsidRPr="007C35DD">
        <w:rPr>
          <w:rFonts w:ascii="仿宋_GB2312" w:eastAsia="仿宋_GB2312" w:hAnsi="仿宋_GB2312" w:cs="仿宋_GB2312"/>
          <w:sz w:val="32"/>
          <w:szCs w:val="32"/>
        </w:rPr>
        <w:t>的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生活和学习营造良好成长环境。通过</w:t>
      </w:r>
      <w:r w:rsidRPr="007C35DD">
        <w:rPr>
          <w:rFonts w:ascii="仿宋_GB2312" w:eastAsia="仿宋_GB2312" w:hAnsi="仿宋_GB2312" w:cs="仿宋_GB2312"/>
          <w:sz w:val="32"/>
          <w:szCs w:val="32"/>
        </w:rPr>
        <w:t>学校公众号宣传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，引导家长形成科学健康的生活方式。家校协同加强对学生使用手机的管理，培养学生良好的习惯，做到“放得下”“管得住”“用得好”。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.加强教育引导。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Pr="007C35DD">
        <w:rPr>
          <w:rFonts w:ascii="仿宋_GB2312" w:eastAsia="仿宋_GB2312" w:hAnsi="仿宋_GB2312" w:cs="仿宋_GB2312"/>
          <w:sz w:val="32"/>
          <w:szCs w:val="32"/>
        </w:rPr>
        <w:t>结合卫生室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健康</w:t>
      </w:r>
      <w:r w:rsidRPr="007C35DD">
        <w:rPr>
          <w:rFonts w:ascii="仿宋_GB2312" w:eastAsia="仿宋_GB2312" w:hAnsi="仿宋_GB2312" w:cs="仿宋_GB2312"/>
          <w:sz w:val="32"/>
          <w:szCs w:val="32"/>
        </w:rPr>
        <w:t>广播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宣讲，下发学生视力监测数据比对，让学生明白护好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视力的重要性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。通过</w:t>
      </w:r>
      <w:r w:rsidRPr="007C35DD">
        <w:rPr>
          <w:rFonts w:ascii="仿宋_GB2312" w:eastAsia="仿宋_GB2312" w:hAnsi="仿宋_GB2312" w:cs="仿宋_GB2312"/>
          <w:sz w:val="32"/>
          <w:szCs w:val="32"/>
        </w:rPr>
        <w:t>主题班队会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年级大会等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宣传网络游戏的危害，引导学生理性使用手机等电子产品。让学生科学理性对待并合理使用手机，提高学生信息化素养和自我管理能力。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（四）加强读物管理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1.规范管理，落实审核。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严格落实《教育部关于印发&lt;中小学生课外读物进校园管理办法&gt;的通知》的相关标准与程序。学校建立进校园课外读物推荐报备制度，教师</w:t>
      </w:r>
      <w:r w:rsidRPr="007C35DD">
        <w:rPr>
          <w:rFonts w:ascii="仿宋_GB2312" w:eastAsia="仿宋_GB2312" w:hAnsi="仿宋_GB2312" w:cs="仿宋_GB2312"/>
          <w:sz w:val="32"/>
          <w:szCs w:val="32"/>
        </w:rPr>
        <w:t>定制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各种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刊物进入校园，须报请校长室批准，校办备案；学生征订</w:t>
      </w:r>
      <w:r w:rsidRPr="007C35DD">
        <w:rPr>
          <w:rFonts w:ascii="仿宋_GB2312" w:eastAsia="仿宋_GB2312" w:hAnsi="仿宋_GB2312" w:cs="仿宋_GB2312"/>
          <w:sz w:val="32"/>
          <w:szCs w:val="32"/>
        </w:rPr>
        <w:t>报刊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读物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，经校长室批准，教导处备案。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都经学校批准后方可进入校园。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2.关注日常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完善管理。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学校专派语文教师</w:t>
      </w:r>
      <w:r w:rsidRPr="007C35DD">
        <w:rPr>
          <w:rFonts w:ascii="仿宋_GB2312" w:eastAsia="仿宋_GB2312" w:hAnsi="仿宋_GB2312" w:cs="仿宋_GB2312"/>
          <w:sz w:val="32"/>
          <w:szCs w:val="32"/>
        </w:rPr>
        <w:t>担任图书馆负责人，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负责组织本校课外读物的采购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新书推荐、审核工作。班主任加强对学生携带进入校园的读物管理，发现问题读物应及时予以有效处置，消除不良影响。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</w:t>
      </w:r>
      <w:r w:rsidRPr="007C35DD">
        <w:rPr>
          <w:rFonts w:ascii="Calibri" w:hAnsi="Calibri" w:hint="eastAsia"/>
        </w:rPr>
        <w:t xml:space="preserve"> 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倾力打造书香校园。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学校加强图书馆建设，购买</w:t>
      </w:r>
      <w:r w:rsidRPr="007C35DD">
        <w:rPr>
          <w:rFonts w:ascii="仿宋_GB2312" w:eastAsia="仿宋_GB2312" w:hAnsi="仿宋_GB2312" w:cs="仿宋_GB2312"/>
          <w:sz w:val="32"/>
          <w:szCs w:val="32"/>
        </w:rPr>
        <w:t>自主借书、还书系统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；定期更新图书，提高图书馆的使用率。每班在教室设置图书角，方便学生阅读，丰富阅读体验，提高学生阅读兴趣，培养良好阅读习惯。每学年</w:t>
      </w:r>
      <w:r w:rsidRPr="007C35DD">
        <w:rPr>
          <w:rFonts w:ascii="仿宋_GB2312" w:eastAsia="仿宋_GB2312" w:hAnsi="仿宋_GB2312" w:cs="仿宋_GB2312"/>
          <w:sz w:val="32"/>
          <w:szCs w:val="32"/>
        </w:rPr>
        <w:t>“读书节”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开展形式多样的阅读活动，形成爱读书、读好书、善读书氛围，推动书香校园建设。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4.利用好资源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提高阅读素养。</w:t>
      </w:r>
      <w:r w:rsidRPr="007C35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语文组结合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“金山区中小学图书馆综合管理平台”、“金山教育阅读平台” 向学生推送个性化的推荐书目，开展好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假期读书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各类活动。利用好“</w:t>
      </w:r>
      <w:r w:rsidRPr="007C35DD">
        <w:rPr>
          <w:rFonts w:ascii="仿宋_GB2312" w:eastAsia="仿宋_GB2312" w:hAnsi="仿宋_GB2312" w:cs="仿宋_GB2312"/>
          <w:sz w:val="32"/>
          <w:szCs w:val="32"/>
        </w:rPr>
        <w:t>语文摩天轮”阅读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平台，开展</w:t>
      </w:r>
      <w:r w:rsidRPr="007C35DD">
        <w:rPr>
          <w:rFonts w:ascii="仿宋_GB2312" w:eastAsia="仿宋_GB2312" w:hAnsi="仿宋_GB2312" w:cs="仿宋_GB2312"/>
          <w:sz w:val="32"/>
          <w:szCs w:val="32"/>
        </w:rPr>
        <w:t>好整本书阅读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（五）加强体质管理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1.严格落实课程要求。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学校落实国家规定的体育与健康课程刚性要求，规范落实好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“三课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两操两活动”，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每学期制定好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大课间活动方案，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每天统一安排30分钟的大课间体育活动；双休日</w:t>
      </w:r>
      <w:r w:rsidRPr="007C35DD">
        <w:rPr>
          <w:rFonts w:ascii="仿宋_GB2312" w:eastAsia="仿宋_GB2312" w:hAnsi="仿宋_GB2312" w:cs="仿宋_GB2312"/>
          <w:sz w:val="32"/>
          <w:szCs w:val="32"/>
        </w:rPr>
        <w:t>和假期，利用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“我们的孩子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网站</w:t>
      </w:r>
      <w:r w:rsidRPr="007C35DD">
        <w:rPr>
          <w:rFonts w:ascii="仿宋_GB2312" w:eastAsia="仿宋_GB2312" w:hAnsi="仿宋_GB2312" w:cs="仿宋_GB2312"/>
          <w:sz w:val="32"/>
          <w:szCs w:val="32"/>
        </w:rPr>
        <w:t>”开展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“运动自测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体锻</w:t>
      </w:r>
      <w:r w:rsidRPr="007C35DD">
        <w:rPr>
          <w:rFonts w:ascii="仿宋_GB2312" w:eastAsia="仿宋_GB2312" w:hAnsi="仿宋_GB2312" w:cs="仿宋_GB2312"/>
          <w:sz w:val="32"/>
          <w:szCs w:val="32"/>
        </w:rPr>
        <w:t>申报”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。保障学生每天校内、校外各1小时体育活动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时间。 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2.加强教与</w:t>
      </w:r>
      <w:r w:rsidRPr="007C35DD">
        <w:rPr>
          <w:rFonts w:ascii="仿宋_GB2312" w:eastAsia="仿宋_GB2312" w:hAnsi="仿宋_GB2312" w:cs="仿宋_GB2312"/>
          <w:b/>
          <w:bCs/>
          <w:sz w:val="32"/>
          <w:szCs w:val="32"/>
        </w:rPr>
        <w:t>学的研究</w:t>
      </w: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</w:t>
      </w:r>
      <w:r w:rsidRPr="007C35DD">
        <w:rPr>
          <w:rFonts w:ascii="仿宋_GB2312" w:eastAsia="仿宋_GB2312" w:hAnsi="仿宋_GB2312" w:cs="仿宋_GB2312"/>
          <w:sz w:val="32"/>
          <w:szCs w:val="32"/>
        </w:rPr>
        <w:t>每学期的“一日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研修</w:t>
      </w:r>
      <w:r w:rsidRPr="007C35DD">
        <w:rPr>
          <w:rFonts w:ascii="仿宋_GB2312" w:eastAsia="仿宋_GB2312" w:hAnsi="仿宋_GB2312" w:cs="仿宋_GB2312"/>
          <w:sz w:val="32"/>
          <w:szCs w:val="32"/>
        </w:rPr>
        <w:t>”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Pr="007C35DD">
        <w:rPr>
          <w:rFonts w:ascii="仿宋_GB2312" w:eastAsia="仿宋_GB2312" w:hAnsi="仿宋_GB2312" w:cs="仿宋_GB2312"/>
          <w:sz w:val="32"/>
          <w:szCs w:val="32"/>
        </w:rPr>
        <w:t>各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类</w:t>
      </w:r>
      <w:r w:rsidRPr="007C35DD">
        <w:rPr>
          <w:rFonts w:ascii="仿宋_GB2312" w:eastAsia="仿宋_GB2312" w:hAnsi="仿宋_GB2312" w:cs="仿宋_GB2312"/>
          <w:sz w:val="32"/>
          <w:szCs w:val="32"/>
        </w:rPr>
        <w:t>教学杯赛，体育组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人人开课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提高</w:t>
      </w:r>
      <w:r w:rsidRPr="007C35DD">
        <w:rPr>
          <w:rFonts w:ascii="仿宋_GB2312" w:eastAsia="仿宋_GB2312" w:hAnsi="仿宋_GB2312" w:cs="仿宋_GB2312"/>
          <w:sz w:val="32"/>
          <w:szCs w:val="32"/>
        </w:rPr>
        <w:t>教师的教学水平。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结合学校</w:t>
      </w:r>
      <w:r w:rsidRPr="007C35DD">
        <w:rPr>
          <w:rFonts w:ascii="仿宋_GB2312" w:eastAsia="仿宋_GB2312" w:hAnsi="仿宋_GB2312" w:cs="仿宋_GB2312"/>
          <w:sz w:val="32"/>
          <w:szCs w:val="32"/>
        </w:rPr>
        <w:t>社团课，开设“足球、篮球、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羽毛球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、健美操、街舞”等社团课，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让每位学生掌握1至2项运动技能；</w:t>
      </w:r>
      <w:r w:rsidRPr="007C35DD">
        <w:rPr>
          <w:rFonts w:ascii="仿宋_GB2312" w:eastAsia="仿宋_GB2312" w:hAnsi="仿宋_GB2312" w:cs="仿宋_GB2312"/>
          <w:sz w:val="32"/>
          <w:szCs w:val="32"/>
        </w:rPr>
        <w:t>结合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校级</w:t>
      </w:r>
      <w:r w:rsidRPr="007C35DD">
        <w:rPr>
          <w:rFonts w:ascii="仿宋_GB2312" w:eastAsia="仿宋_GB2312" w:hAnsi="仿宋_GB2312" w:cs="仿宋_GB2312"/>
          <w:sz w:val="32"/>
          <w:szCs w:val="32"/>
        </w:rPr>
        <w:t>田径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运动会、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趣味运动会、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校际</w:t>
      </w:r>
      <w:r w:rsidRPr="007C35DD">
        <w:rPr>
          <w:rFonts w:ascii="仿宋_GB2312" w:eastAsia="仿宋_GB2312" w:hAnsi="仿宋_GB2312" w:cs="仿宋_GB2312"/>
          <w:sz w:val="32"/>
          <w:szCs w:val="32"/>
        </w:rPr>
        <w:t>联赛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等形式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增强中学生体质健康管理的意识和能力。</w:t>
      </w:r>
    </w:p>
    <w:p w:rsidR="007C35DD" w:rsidRPr="007C35DD" w:rsidRDefault="007C35DD" w:rsidP="007C35DD">
      <w:pPr>
        <w:spacing w:line="6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3.完善体质健康监测。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结合《国家学生体质健康标准》报告通过数据分析精准查找教学薄弱环节，开好质量分析会</w:t>
      </w:r>
      <w:r w:rsidRPr="007C35DD">
        <w:rPr>
          <w:rFonts w:ascii="仿宋_GB2312" w:eastAsia="仿宋_GB2312" w:hAnsi="仿宋_GB2312" w:cs="仿宋_GB2312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制定</w:t>
      </w:r>
      <w:r w:rsidRPr="007C35DD">
        <w:rPr>
          <w:rFonts w:ascii="仿宋_GB2312" w:eastAsia="仿宋_GB2312" w:hAnsi="仿宋_GB2312" w:cs="仿宋_GB2312"/>
          <w:sz w:val="32"/>
          <w:szCs w:val="32"/>
        </w:rPr>
        <w:t>改进方案。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结合学期</w:t>
      </w:r>
      <w:r w:rsidRPr="007C35DD">
        <w:rPr>
          <w:rFonts w:ascii="仿宋_GB2312" w:eastAsia="仿宋_GB2312" w:hAnsi="仿宋_GB2312" w:cs="仿宋_GB2312"/>
          <w:sz w:val="32"/>
          <w:szCs w:val="32"/>
        </w:rPr>
        <w:t>测试，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对体质健康管理内容定期进行全面监测，建立健全以体质健康水平为重点的“监测-评估-反馈-指导-保障”闭环体系。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7C35DD">
        <w:rPr>
          <w:rFonts w:ascii="黑体" w:eastAsia="黑体" w:hAnsi="黑体" w:cs="黑体" w:hint="eastAsia"/>
          <w:sz w:val="32"/>
          <w:szCs w:val="32"/>
        </w:rPr>
        <w:t>四、推进机制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（一）强化组织领导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成立同凯</w:t>
      </w:r>
      <w:r w:rsidRPr="007C35DD">
        <w:rPr>
          <w:rFonts w:ascii="仿宋_GB2312" w:eastAsia="仿宋_GB2312" w:hAnsi="仿宋_GB2312" w:cs="仿宋_GB2312"/>
          <w:sz w:val="32"/>
          <w:szCs w:val="32"/>
        </w:rPr>
        <w:t>中学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实施“五项管理”工作领导小组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【领导小组】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组  长：</w:t>
      </w:r>
      <w:r w:rsidRPr="007C35DD">
        <w:rPr>
          <w:rFonts w:ascii="仿宋_GB2312" w:eastAsia="仿宋_GB2312" w:hAnsi="仿宋_GB2312" w:cs="仿宋_GB2312"/>
          <w:sz w:val="32"/>
          <w:szCs w:val="32"/>
        </w:rPr>
        <w:t>王菊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如、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陈志浩</w:t>
      </w:r>
    </w:p>
    <w:p w:rsidR="007C35DD" w:rsidRPr="007C35DD" w:rsidRDefault="007C35DD" w:rsidP="007C35D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7C35DD">
        <w:rPr>
          <w:rFonts w:ascii="仿宋_GB2312" w:eastAsia="仿宋_GB2312" w:hAnsi="仿宋_GB2312" w:cs="仿宋_GB2312"/>
          <w:sz w:val="32"/>
          <w:szCs w:val="32"/>
        </w:rPr>
        <w:t xml:space="preserve">    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副</w:t>
      </w:r>
      <w:r w:rsidRPr="007C35DD">
        <w:rPr>
          <w:rFonts w:ascii="仿宋_GB2312" w:eastAsia="仿宋_GB2312" w:hAnsi="仿宋_GB2312" w:cs="仿宋_GB2312"/>
          <w:sz w:val="32"/>
          <w:szCs w:val="32"/>
        </w:rPr>
        <w:t>组长：李东妹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朱文龙</w:t>
      </w:r>
    </w:p>
    <w:p w:rsidR="007C35DD" w:rsidRPr="007C35DD" w:rsidRDefault="007C35DD" w:rsidP="007C35D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组 </w:t>
      </w:r>
      <w:r w:rsidRPr="007C35DD"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员</w:t>
      </w:r>
      <w:r w:rsidRPr="007C35DD">
        <w:rPr>
          <w:rFonts w:ascii="仿宋_GB2312" w:eastAsia="仿宋_GB2312" w:hAnsi="仿宋_GB2312" w:cs="仿宋_GB2312"/>
          <w:sz w:val="32"/>
          <w:szCs w:val="32"/>
        </w:rPr>
        <w:t>：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沈咏梅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、张辉、王格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顾旭倩、吴亦伟、俞佳玲</w:t>
      </w:r>
    </w:p>
    <w:p w:rsidR="007C35DD" w:rsidRPr="007C35DD" w:rsidRDefault="007C35DD" w:rsidP="007C35DD">
      <w:pPr>
        <w:spacing w:line="600" w:lineRule="exact"/>
        <w:ind w:firstLineChars="650" w:firstLine="208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sz w:val="32"/>
          <w:szCs w:val="32"/>
        </w:rPr>
        <w:t>马静怡</w:t>
      </w:r>
    </w:p>
    <w:p w:rsidR="007C35DD" w:rsidRPr="007C35DD" w:rsidRDefault="007C35DD" w:rsidP="007C35D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    【工作小组】</w:t>
      </w:r>
    </w:p>
    <w:p w:rsidR="007C35DD" w:rsidRPr="007C35DD" w:rsidRDefault="007C35DD" w:rsidP="007C35D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    组   长</w:t>
      </w:r>
      <w:r w:rsidRPr="007C35DD">
        <w:rPr>
          <w:rFonts w:ascii="仿宋_GB2312" w:eastAsia="仿宋_GB2312" w:hAnsi="仿宋_GB2312" w:cs="仿宋_GB2312"/>
          <w:sz w:val="32"/>
          <w:szCs w:val="32"/>
        </w:rPr>
        <w:t>：李东妹</w:t>
      </w:r>
    </w:p>
    <w:p w:rsidR="007C35DD" w:rsidRPr="007C35DD" w:rsidRDefault="007C35DD" w:rsidP="007C35DD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     副</w:t>
      </w:r>
      <w:r w:rsidRPr="007C35DD">
        <w:rPr>
          <w:rFonts w:ascii="仿宋_GB2312" w:eastAsia="仿宋_GB2312" w:hAnsi="仿宋_GB2312" w:cs="仿宋_GB2312"/>
          <w:sz w:val="32"/>
          <w:szCs w:val="32"/>
        </w:rPr>
        <w:t>组长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：沈咏梅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、张辉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组   员：年级组长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、教研组长、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各班班主任、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校医</w:t>
      </w:r>
    </w:p>
    <w:p w:rsidR="007C35DD" w:rsidRPr="007C35DD" w:rsidRDefault="007C35DD" w:rsidP="007C35DD">
      <w:pPr>
        <w:spacing w:line="600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/>
          <w:sz w:val="32"/>
          <w:szCs w:val="32"/>
        </w:rPr>
        <w:t>心理教师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（二）强化落实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将“五项管理”工作纳入学校教育重点工作之一，通过</w:t>
      </w:r>
      <w:r w:rsidRPr="007C35DD">
        <w:rPr>
          <w:rFonts w:ascii="仿宋_GB2312" w:eastAsia="仿宋_GB2312" w:hAnsi="仿宋_GB2312" w:cs="仿宋_GB2312"/>
          <w:sz w:val="32"/>
          <w:szCs w:val="32"/>
        </w:rPr>
        <w:t>行政会、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班主任</w:t>
      </w:r>
      <w:r w:rsidRPr="007C35DD">
        <w:rPr>
          <w:rFonts w:ascii="仿宋_GB2312" w:eastAsia="仿宋_GB2312" w:hAnsi="仿宋_GB2312" w:cs="仿宋_GB2312"/>
          <w:sz w:val="32"/>
          <w:szCs w:val="32"/>
        </w:rPr>
        <w:t>例会、教研组长会、年级组教师会积极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宣传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、落实；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发挥家长、</w:t>
      </w:r>
      <w:r w:rsidRPr="007C35DD">
        <w:rPr>
          <w:rFonts w:ascii="仿宋_GB2312" w:eastAsia="仿宋_GB2312" w:hAnsi="仿宋_GB2312" w:cs="仿宋_GB2312"/>
          <w:sz w:val="32"/>
          <w:szCs w:val="32"/>
        </w:rPr>
        <w:t>社区卫生院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功能，形成家校社教育合力。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根据《金山区关于“五项管理”督查工作推进方案》及《“五项管理”实地督查要点》24条，进行</w:t>
      </w:r>
      <w:r w:rsidRPr="007C35DD">
        <w:rPr>
          <w:rFonts w:ascii="仿宋_GB2312" w:eastAsia="仿宋_GB2312" w:hAnsi="仿宋_GB2312" w:cs="仿宋_GB2312"/>
          <w:sz w:val="32"/>
          <w:szCs w:val="32"/>
        </w:rPr>
        <w:t>自查自纠，已查促改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Pr="007C35DD">
        <w:rPr>
          <w:rFonts w:ascii="仿宋_GB2312" w:eastAsia="仿宋_GB2312" w:hAnsi="仿宋_GB2312" w:cs="仿宋_GB2312"/>
          <w:sz w:val="32"/>
          <w:szCs w:val="32"/>
        </w:rPr>
        <w:t>注重过程管理，做到落实、落细。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 xml:space="preserve">（三）强化宣传 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依托学校微信公众号，告家长书</w:t>
      </w:r>
      <w:r w:rsidRPr="007C35DD">
        <w:rPr>
          <w:rFonts w:ascii="仿宋_GB2312" w:eastAsia="仿宋_GB2312" w:hAnsi="仿宋_GB2312" w:cs="仿宋_GB2312"/>
          <w:sz w:val="32"/>
          <w:szCs w:val="32"/>
        </w:rPr>
        <w:t>等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途径，开展“五项管理”专题宣传，形成家长理解、支持“五项管理”建设的良好氛围。</w:t>
      </w:r>
    </w:p>
    <w:p w:rsidR="007C35DD" w:rsidRPr="007C35DD" w:rsidRDefault="007C35DD" w:rsidP="007C35DD">
      <w:pPr>
        <w:spacing w:line="600" w:lineRule="exact"/>
        <w:ind w:firstLineChars="249" w:firstLine="797"/>
        <w:rPr>
          <w:rFonts w:ascii="黑体" w:eastAsia="黑体" w:hAnsi="黑体" w:cs="黑体"/>
          <w:bCs/>
          <w:sz w:val="32"/>
          <w:szCs w:val="32"/>
        </w:rPr>
      </w:pPr>
      <w:r w:rsidRPr="007C35DD">
        <w:rPr>
          <w:rFonts w:ascii="黑体" w:eastAsia="黑体" w:hAnsi="黑体" w:cs="黑体" w:hint="eastAsia"/>
          <w:bCs/>
          <w:sz w:val="32"/>
          <w:szCs w:val="32"/>
        </w:rPr>
        <w:t>五、具体安排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 xml:space="preserve"> （一）组织动员（6月10日前）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召开行会和</w:t>
      </w:r>
      <w:r w:rsidRPr="007C35DD">
        <w:rPr>
          <w:rFonts w:ascii="仿宋_GB2312" w:eastAsia="仿宋_GB2312" w:hAnsi="仿宋_GB2312" w:cs="仿宋_GB2312"/>
          <w:sz w:val="32"/>
          <w:szCs w:val="32"/>
        </w:rPr>
        <w:t>全体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教职大会进行宣讲和培训，传达教育部与市教委专题会议精神、区域工作推进方案。同时对照《“五项管理”实地督查要点》24条，逐条开展自查，为制定完善本校管理方案提供前期准备。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（二）完善制度（6月30日前）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成立工作领导小组，健全工作机制，明确岗位责任。根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据前期自查摸排情况，制定完成学校落实“五项管理”整体工作方案。同时鼓励学校有机整合“五项管理”工作要求，修改完善学校常规管理制度（包括教学管理、行为规范等）。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（三）宣传引导（本学期结束前）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学校通过国旗下讲话、班（团队）会、心理辅导等多种形式加强教育引导，帮助学生科学理性对待“五项管理”内容，提高自我管理能力和自律自控品质。同时结合</w:t>
      </w:r>
      <w:r w:rsidRPr="007C35DD">
        <w:rPr>
          <w:rFonts w:ascii="仿宋_GB2312" w:eastAsia="仿宋_GB2312" w:hAnsi="仿宋_GB2312" w:cs="仿宋_GB2312"/>
          <w:sz w:val="32"/>
          <w:szCs w:val="32"/>
        </w:rPr>
        <w:t>学期末家长会，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 w:rsidRPr="007C35DD">
        <w:rPr>
          <w:rFonts w:ascii="仿宋_GB2312" w:eastAsia="仿宋_GB2312" w:hAnsi="仿宋_GB2312" w:cs="仿宋_GB2312"/>
          <w:sz w:val="32"/>
          <w:szCs w:val="32"/>
        </w:rPr>
        <w:t>家长的培训，发挥好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家校沟通纽带作用。6月10日通过微信</w:t>
      </w:r>
      <w:r w:rsidRPr="007C35DD">
        <w:rPr>
          <w:rFonts w:ascii="仿宋_GB2312" w:eastAsia="仿宋_GB2312" w:hAnsi="仿宋_GB2312" w:cs="仿宋_GB2312"/>
          <w:sz w:val="32"/>
          <w:szCs w:val="32"/>
        </w:rPr>
        <w:t>公众号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推动《</w:t>
      </w:r>
      <w:r w:rsidRPr="007C35DD">
        <w:rPr>
          <w:rFonts w:ascii="仿宋_GB2312" w:eastAsia="仿宋_GB2312" w:hAnsi="仿宋_GB2312" w:cs="仿宋_GB2312"/>
          <w:sz w:val="32"/>
          <w:szCs w:val="32"/>
        </w:rPr>
        <w:t>家校合力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落实</w:t>
      </w:r>
      <w:r w:rsidRPr="007C35DD">
        <w:rPr>
          <w:rFonts w:ascii="仿宋_GB2312" w:eastAsia="仿宋_GB2312" w:hAnsi="仿宋_GB2312" w:cs="仿宋_GB2312"/>
          <w:sz w:val="32"/>
          <w:szCs w:val="32"/>
        </w:rPr>
        <w:t>“五项管理”——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致家长一封信》，</w:t>
      </w:r>
      <w:r w:rsidRPr="007C35DD">
        <w:rPr>
          <w:rFonts w:ascii="仿宋_GB2312" w:eastAsia="仿宋_GB2312" w:hAnsi="仿宋_GB2312" w:cs="仿宋_GB2312"/>
          <w:sz w:val="32"/>
          <w:szCs w:val="32"/>
        </w:rPr>
        <w:t>并同时发放纸质告知书。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6月25日前完成</w:t>
      </w:r>
      <w:r w:rsidRPr="007C35DD">
        <w:rPr>
          <w:rFonts w:ascii="仿宋_GB2312" w:eastAsia="仿宋_GB2312" w:hAnsi="仿宋_GB2312" w:cs="仿宋_GB2312"/>
          <w:sz w:val="32"/>
          <w:szCs w:val="32"/>
        </w:rPr>
        <w:t>三个培训（教职工全员培训、家长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培训</w:t>
      </w:r>
      <w:r w:rsidRPr="007C35DD">
        <w:rPr>
          <w:rFonts w:ascii="仿宋_GB2312" w:eastAsia="仿宋_GB2312" w:hAnsi="仿宋_GB2312" w:cs="仿宋_GB2312"/>
          <w:sz w:val="32"/>
          <w:szCs w:val="32"/>
        </w:rPr>
        <w:t>、学生培训）。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7C35DD">
        <w:rPr>
          <w:rFonts w:ascii="楷体_GB2312" w:eastAsia="楷体_GB2312" w:hAnsi="楷体_GB2312" w:cs="楷体_GB2312" w:hint="eastAsia"/>
          <w:sz w:val="32"/>
          <w:szCs w:val="32"/>
        </w:rPr>
        <w:t>（四）迎接督导检查（下半年）</w:t>
      </w:r>
    </w:p>
    <w:p w:rsidR="007C35DD" w:rsidRPr="007C35DD" w:rsidRDefault="007C35DD" w:rsidP="007C35DD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>学校定期开展自查工作，及时发现问题，及时整改纠偏，确保工作落到实处。引导广大家长共同参与“五项管理”工作，畅通家长反映问题和意见的渠道，让学校将工作落实落细。</w:t>
      </w:r>
    </w:p>
    <w:p w:rsidR="007C35DD" w:rsidRPr="007C35DD" w:rsidRDefault="007C35DD" w:rsidP="00C8469B">
      <w:pPr>
        <w:spacing w:line="600" w:lineRule="exact"/>
        <w:ind w:firstLineChars="1333" w:firstLine="4266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    同凯中学</w:t>
      </w:r>
    </w:p>
    <w:p w:rsidR="007C35DD" w:rsidRPr="007C35DD" w:rsidRDefault="007C35DD" w:rsidP="00C8469B">
      <w:pPr>
        <w:spacing w:line="600" w:lineRule="exact"/>
        <w:ind w:firstLineChars="1333" w:firstLine="4266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7C35DD">
        <w:rPr>
          <w:rFonts w:ascii="仿宋_GB2312" w:eastAsia="仿宋_GB2312" w:hAnsi="仿宋_GB2312" w:cs="仿宋_GB2312" w:hint="eastAsia"/>
          <w:sz w:val="32"/>
          <w:szCs w:val="32"/>
        </w:rPr>
        <w:t xml:space="preserve">       2021年6月</w:t>
      </w:r>
      <w:r w:rsidRPr="007C35DD">
        <w:rPr>
          <w:rFonts w:ascii="仿宋_GB2312" w:eastAsia="仿宋_GB2312" w:hAnsi="仿宋_GB2312" w:cs="仿宋_GB2312"/>
          <w:sz w:val="32"/>
          <w:szCs w:val="32"/>
        </w:rPr>
        <w:t>15</w:t>
      </w:r>
      <w:r w:rsidRPr="007C35DD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8469B" w:rsidRPr="00C8469B" w:rsidRDefault="00C8469B" w:rsidP="00C8469B">
      <w:pPr>
        <w:spacing w:line="360" w:lineRule="auto"/>
        <w:jc w:val="left"/>
        <w:rPr>
          <w:rFonts w:asciiTheme="minorEastAsia" w:eastAsiaTheme="minorEastAsia" w:hAnsiTheme="minorEastAsia" w:cs="黑体"/>
          <w:sz w:val="24"/>
        </w:rPr>
      </w:pPr>
      <w:r>
        <w:rPr>
          <w:rFonts w:ascii="仿宋" w:eastAsia="仿宋" w:hAnsi="仿宋" w:cs="仿宋" w:hint="eastAsia"/>
          <w:sz w:val="32"/>
          <w:szCs w:val="32"/>
        </w:rPr>
        <w:t>附</w:t>
      </w:r>
      <w:r>
        <w:rPr>
          <w:rFonts w:ascii="仿宋" w:eastAsia="仿宋" w:hAnsi="仿宋" w:cs="仿宋"/>
          <w:sz w:val="32"/>
          <w:szCs w:val="32"/>
        </w:rPr>
        <w:t>：</w:t>
      </w:r>
      <w:r w:rsidRPr="00C8469B">
        <w:rPr>
          <w:rFonts w:asciiTheme="minorEastAsia" w:eastAsiaTheme="minorEastAsia" w:hAnsiTheme="minorEastAsia" w:cs="仿宋" w:hint="eastAsia"/>
          <w:sz w:val="24"/>
        </w:rPr>
        <w:t>《</w:t>
      </w:r>
      <w:r w:rsidRPr="00C8469B">
        <w:rPr>
          <w:rFonts w:asciiTheme="minorEastAsia" w:eastAsiaTheme="minorEastAsia" w:hAnsiTheme="minorEastAsia" w:cs="黑体" w:hint="eastAsia"/>
          <w:sz w:val="24"/>
        </w:rPr>
        <w:t>上海市同凯中学学生作业管理办法</w:t>
      </w:r>
      <w:r w:rsidRPr="00C8469B">
        <w:rPr>
          <w:rFonts w:asciiTheme="minorEastAsia" w:eastAsiaTheme="minorEastAsia" w:hAnsiTheme="minorEastAsia" w:cs="黑体" w:hint="eastAsia"/>
          <w:sz w:val="24"/>
        </w:rPr>
        <w:t>》</w:t>
      </w:r>
    </w:p>
    <w:p w:rsidR="00C8469B" w:rsidRPr="00C8469B" w:rsidRDefault="00C8469B" w:rsidP="00C8469B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 w:cs="黑体"/>
          <w:sz w:val="24"/>
        </w:rPr>
      </w:pPr>
      <w:r w:rsidRPr="00C8469B">
        <w:rPr>
          <w:rFonts w:asciiTheme="minorEastAsia" w:eastAsiaTheme="minorEastAsia" w:hAnsiTheme="minorEastAsia" w:hint="eastAsia"/>
          <w:sz w:val="24"/>
        </w:rPr>
        <w:t>《</w:t>
      </w:r>
      <w:r w:rsidRPr="00C8469B">
        <w:rPr>
          <w:rFonts w:asciiTheme="minorEastAsia" w:eastAsiaTheme="minorEastAsia" w:hAnsiTheme="minorEastAsia" w:cs="黑体" w:hint="eastAsia"/>
          <w:sz w:val="24"/>
        </w:rPr>
        <w:t>上海市同凯中学学生睡眠管理办法</w:t>
      </w:r>
      <w:r w:rsidRPr="00C8469B">
        <w:rPr>
          <w:rFonts w:asciiTheme="minorEastAsia" w:eastAsiaTheme="minorEastAsia" w:hAnsiTheme="minorEastAsia" w:cs="黑体" w:hint="eastAsia"/>
          <w:sz w:val="24"/>
        </w:rPr>
        <w:t>》</w:t>
      </w:r>
    </w:p>
    <w:p w:rsidR="00C8469B" w:rsidRPr="00C8469B" w:rsidRDefault="00C8469B" w:rsidP="00C8469B">
      <w:pPr>
        <w:pStyle w:val="a0"/>
        <w:spacing w:line="360" w:lineRule="auto"/>
        <w:ind w:firstLineChars="200" w:firstLine="480"/>
        <w:jc w:val="left"/>
        <w:rPr>
          <w:rFonts w:asciiTheme="minorEastAsia" w:eastAsiaTheme="minorEastAsia" w:hAnsiTheme="minorEastAsia" w:cs="黑体"/>
          <w:bCs/>
          <w:color w:val="000000"/>
          <w:kern w:val="0"/>
          <w:sz w:val="24"/>
        </w:rPr>
      </w:pPr>
      <w:r w:rsidRPr="00C8469B">
        <w:rPr>
          <w:rFonts w:asciiTheme="minorEastAsia" w:eastAsiaTheme="minorEastAsia" w:hAnsiTheme="minorEastAsia" w:hint="eastAsia"/>
          <w:sz w:val="24"/>
        </w:rPr>
        <w:t>《</w:t>
      </w:r>
      <w:r w:rsidRPr="00C8469B">
        <w:rPr>
          <w:rFonts w:asciiTheme="minorEastAsia" w:eastAsiaTheme="minorEastAsia" w:hAnsiTheme="minorEastAsia" w:cs="黑体" w:hint="eastAsia"/>
          <w:bCs/>
          <w:color w:val="000000"/>
          <w:kern w:val="0"/>
          <w:sz w:val="24"/>
        </w:rPr>
        <w:t>上海市同凯中学关于学生在校使用手机的管理方案</w:t>
      </w:r>
    </w:p>
    <w:p w:rsidR="00C8469B" w:rsidRPr="00C8469B" w:rsidRDefault="00C8469B" w:rsidP="00C8469B">
      <w:pPr>
        <w:spacing w:line="360" w:lineRule="auto"/>
        <w:ind w:firstLineChars="200" w:firstLine="480"/>
        <w:rPr>
          <w:rFonts w:asciiTheme="minorEastAsia" w:eastAsiaTheme="minorEastAsia" w:hAnsiTheme="minorEastAsia" w:cs="黑体"/>
          <w:sz w:val="24"/>
        </w:rPr>
      </w:pPr>
      <w:r w:rsidRPr="00C8469B">
        <w:rPr>
          <w:rFonts w:asciiTheme="minorEastAsia" w:eastAsiaTheme="minorEastAsia" w:hAnsiTheme="minorEastAsia" w:hint="eastAsia"/>
          <w:sz w:val="24"/>
        </w:rPr>
        <w:t>《</w:t>
      </w:r>
      <w:r w:rsidRPr="00C8469B">
        <w:rPr>
          <w:rFonts w:asciiTheme="minorEastAsia" w:eastAsiaTheme="minorEastAsia" w:hAnsiTheme="minorEastAsia" w:cs="黑体" w:hint="eastAsia"/>
          <w:sz w:val="24"/>
        </w:rPr>
        <w:t>上海市同凯中学学生课外读物进校园管理办法</w:t>
      </w:r>
      <w:r w:rsidRPr="00C8469B">
        <w:rPr>
          <w:rFonts w:asciiTheme="minorEastAsia" w:eastAsiaTheme="minorEastAsia" w:hAnsiTheme="minorEastAsia" w:cs="黑体" w:hint="eastAsia"/>
          <w:sz w:val="24"/>
        </w:rPr>
        <w:t>》</w:t>
      </w:r>
    </w:p>
    <w:p w:rsidR="00C8469B" w:rsidRPr="00C8469B" w:rsidRDefault="00C8469B" w:rsidP="00C8469B">
      <w:pPr>
        <w:spacing w:line="440" w:lineRule="exact"/>
        <w:ind w:firstLineChars="200" w:firstLine="480"/>
        <w:rPr>
          <w:rFonts w:asciiTheme="minorEastAsia" w:eastAsiaTheme="minorEastAsia" w:hAnsiTheme="minorEastAsia" w:cs="黑体"/>
          <w:sz w:val="24"/>
        </w:rPr>
      </w:pPr>
      <w:r w:rsidRPr="00C8469B">
        <w:rPr>
          <w:rFonts w:asciiTheme="minorEastAsia" w:eastAsiaTheme="minorEastAsia" w:hAnsiTheme="minorEastAsia" w:cs="黑体" w:hint="eastAsia"/>
          <w:sz w:val="24"/>
        </w:rPr>
        <w:t>《</w:t>
      </w:r>
      <w:r w:rsidRPr="00C8469B">
        <w:rPr>
          <w:rFonts w:asciiTheme="minorEastAsia" w:eastAsiaTheme="minorEastAsia" w:hAnsiTheme="minorEastAsia" w:cs="黑体" w:hint="eastAsia"/>
          <w:sz w:val="24"/>
        </w:rPr>
        <w:t>上海市同凯中学学生体质健康管理办法</w:t>
      </w:r>
      <w:r>
        <w:rPr>
          <w:rFonts w:asciiTheme="minorEastAsia" w:eastAsiaTheme="minorEastAsia" w:hAnsiTheme="minorEastAsia" w:cs="黑体" w:hint="eastAsia"/>
          <w:sz w:val="24"/>
        </w:rPr>
        <w:t>》</w:t>
      </w:r>
    </w:p>
    <w:p w:rsidR="00C8469B" w:rsidRPr="00C8469B" w:rsidRDefault="00C8469B" w:rsidP="00C8469B">
      <w:pPr>
        <w:pStyle w:val="a0"/>
        <w:spacing w:line="360" w:lineRule="auto"/>
        <w:jc w:val="left"/>
        <w:rPr>
          <w:rFonts w:asciiTheme="minorEastAsia" w:eastAsiaTheme="minorEastAsia" w:hAnsiTheme="minorEastAsia" w:cs="黑体" w:hint="eastAsia"/>
          <w:sz w:val="24"/>
        </w:rPr>
      </w:pPr>
    </w:p>
    <w:p w:rsidR="0038502A" w:rsidRDefault="00E5720F" w:rsidP="007C35DD">
      <w:pPr>
        <w:spacing w:line="440" w:lineRule="exact"/>
        <w:ind w:firstLineChars="700" w:firstLine="19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上海市同凯中学学生作业管理办法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cs="Calibri" w:hint="eastAsia"/>
          <w:kern w:val="0"/>
          <w:sz w:val="24"/>
        </w:rPr>
        <w:t>为了进一步规范办学行为，切实减轻中小学过重的课业负担，提升学校作业的规范性和有效性，促进我校学生的全面发展，特制定</w:t>
      </w:r>
      <w:r>
        <w:rPr>
          <w:rFonts w:ascii="宋体" w:hAnsi="宋体" w:hint="eastAsia"/>
          <w:sz w:val="24"/>
        </w:rPr>
        <w:t>本办法：</w:t>
      </w:r>
    </w:p>
    <w:p w:rsidR="0038502A" w:rsidRDefault="00E5720F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bCs/>
          <w:kern w:val="0"/>
          <w:sz w:val="24"/>
        </w:rPr>
        <w:t>（一）作业布置的要求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bookmarkStart w:id="0" w:name="_Hlk73535560"/>
      <w:r>
        <w:rPr>
          <w:rFonts w:ascii="宋体" w:hAnsi="宋体" w:cs="Calibri" w:hint="eastAsia"/>
          <w:kern w:val="0"/>
          <w:sz w:val="24"/>
        </w:rPr>
        <w:t>1.作业总量要求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（1）执行国家教育部关于初中学生作业量的相关规定，明确学生每天书面作业完成时间平均不超过90分钟。指导学生在校内利用课后服务时间完成大部分书面作业。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</w:t>
      </w:r>
      <w:r>
        <w:rPr>
          <w:rFonts w:ascii="宋体" w:hAnsi="宋体" w:cs="Calibri"/>
          <w:kern w:val="0"/>
          <w:sz w:val="24"/>
        </w:rPr>
        <w:t>2</w:t>
      </w:r>
      <w:r>
        <w:rPr>
          <w:rFonts w:ascii="宋体" w:hAnsi="宋体" w:cs="Calibri" w:hint="eastAsia"/>
          <w:kern w:val="0"/>
          <w:sz w:val="24"/>
        </w:rPr>
        <w:t>）节假日作业：由备课组统一布置，年级组统一协调，教师可结合课堂教学改革，适量布置预习型作业、分层型作业、社会实践型作业、探究型作业等。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2.作业设计与布置方式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</w:t>
      </w:r>
      <w:r>
        <w:rPr>
          <w:rFonts w:ascii="宋体" w:hAnsi="宋体" w:cs="Calibri"/>
          <w:kern w:val="0"/>
          <w:sz w:val="24"/>
        </w:rPr>
        <w:t>1</w:t>
      </w:r>
      <w:r>
        <w:rPr>
          <w:rFonts w:ascii="宋体" w:hAnsi="宋体" w:cs="Calibri" w:hint="eastAsia"/>
          <w:kern w:val="0"/>
          <w:sz w:val="24"/>
        </w:rPr>
        <w:t>）实施作业分层。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要依据课程标准和教学内容，精选具有代表性、典型性和启发性的习题，要有利于学生理解和巩固所学知识、激活思维、培养创新能力。尊重学生的差异性，题目要贴合学生的实际，增加学生对作业的选择性，书面作业分层布置，有学生自主选择相应的层级作业。作业层级主要分基础层和拓展层两类，供学生自主选择，使各层级学生都有收获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</w:t>
      </w:r>
      <w:r>
        <w:rPr>
          <w:rFonts w:ascii="宋体" w:hAnsi="宋体" w:cs="Calibri"/>
          <w:kern w:val="0"/>
          <w:sz w:val="24"/>
        </w:rPr>
        <w:t>2</w:t>
      </w:r>
      <w:r>
        <w:rPr>
          <w:rFonts w:ascii="宋体" w:hAnsi="宋体" w:cs="Calibri" w:hint="eastAsia"/>
          <w:kern w:val="0"/>
          <w:sz w:val="24"/>
        </w:rPr>
        <w:t xml:space="preserve">）丰富作业形式 提倡布置阶段性、探究性、实践性作业。作业形式应结合学科特点、学生学习水平、年龄特征和兴趣等，增强作业形式的灵活性。供选择的作业类型参考：当堂练习巩固型作业（课堂完成）、适量抄写记忆型作业、重在迁移运用的作业。探究书面作业、口头作业、长作业、短作业、综合实践类的跨学科的作业等，注重体现知识的运用和学科的融合，符合学生实际的作业，及时整理和巩固所学知识，并使知识转化为能力。凸显育人价值，促进思维发展。 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</w:t>
      </w:r>
      <w:r>
        <w:rPr>
          <w:rFonts w:ascii="宋体" w:hAnsi="宋体" w:cs="Calibri"/>
          <w:kern w:val="0"/>
          <w:sz w:val="24"/>
        </w:rPr>
        <w:t>3</w:t>
      </w:r>
      <w:r>
        <w:rPr>
          <w:rFonts w:ascii="宋体" w:hAnsi="宋体" w:cs="Calibri" w:hint="eastAsia"/>
          <w:kern w:val="0"/>
          <w:sz w:val="24"/>
        </w:rPr>
        <w:t xml:space="preserve">）加强设计研讨 </w:t>
      </w:r>
    </w:p>
    <w:p w:rsidR="0038502A" w:rsidRDefault="00E5720F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cs="Calibri" w:hint="eastAsia"/>
          <w:kern w:val="0"/>
          <w:sz w:val="24"/>
        </w:rPr>
        <w:t>各教研组把作业研讨纳入校本教研的内容，开展“校本作业”“特色作业”等的研讨，优化作业2.0版本。指导各自学科的作业规范，评选优秀的作业典型将以推广。布置给学生的作业教师必须要先做，要在充分掌握作业难易程度、所需时间、规范格式、容易出错的地方和适宜的学生群体基础上，做到作业量适中、科学有效、针对性强。</w:t>
      </w:r>
      <w:r>
        <w:rPr>
          <w:rFonts w:hint="eastAsia"/>
          <w:sz w:val="24"/>
        </w:rPr>
        <w:t>不得使学生作业演变为家长作业。</w:t>
      </w:r>
    </w:p>
    <w:p w:rsidR="0038502A" w:rsidRDefault="00E5720F">
      <w:pPr>
        <w:pStyle w:val="a0"/>
        <w:jc w:val="both"/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）落实作业校内公示制度</w:t>
      </w:r>
    </w:p>
    <w:p w:rsidR="0038502A" w:rsidRDefault="00E5720F">
      <w:pPr>
        <w:spacing w:line="360" w:lineRule="auto"/>
        <w:ind w:firstLineChars="200" w:firstLine="480"/>
      </w:pPr>
      <w:r>
        <w:rPr>
          <w:rFonts w:ascii="宋体" w:hAnsi="宋体" w:cs="Calibri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规范作业来源。教师不布置用手机完成的作业。教师不得使用未经学校及</w:t>
      </w:r>
      <w:r>
        <w:rPr>
          <w:rFonts w:ascii="宋体" w:hAnsi="宋体" w:cs="宋体" w:hint="eastAsia"/>
          <w:sz w:val="24"/>
        </w:rPr>
        <w:lastRenderedPageBreak/>
        <w:t>上级主管部门备案审查的学习类APP布置作业，不得要求或组织学生购买教辅资料，加重学生负担。英语口语100等听说等电子作业仅在周末或节假日布置，在家长监督下完成。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（二）作业批改要求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作业批改坚持做到：有练必批、有批必评、有错必纠。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1.基本题全批全改，重点题细批细改，必要时面批面改，不得漏批。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2.作业批改要及时、认真、准确、规范；批改形式丰富，批改后有客观、公正的评价。不得要求学生自批自改，杜绝要求家长代为评改作业的现象；不使用侮辱、嘲讽的言词或符号来批改、反馈作业；评改作业要写好评价和批阅日期，提倡运用等级反馈。各教研组要统一各自学科相关作业批改的具体做法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3.教师及时做好作业分析。对学生作业的整体完成情况、主要错误及成因、好的解题思路与方法、改进意见与措施等进行必要分析。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（三）作业反馈与讲评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作业的反馈与讲评关系到学生的学习效果，要及时、精当，对于集中突出的问题要集中订正。</w:t>
      </w:r>
    </w:p>
    <w:bookmarkEnd w:id="0"/>
    <w:p w:rsidR="0038502A" w:rsidRDefault="00E5720F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bCs/>
          <w:kern w:val="0"/>
          <w:sz w:val="24"/>
        </w:rPr>
        <w:t>（三）作业布置的监管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 w:cs="Calibri"/>
          <w:kern w:val="0"/>
          <w:sz w:val="24"/>
        </w:rPr>
      </w:pPr>
      <w:r>
        <w:rPr>
          <w:rFonts w:ascii="宋体" w:hAnsi="宋体" w:cs="Calibri" w:hint="eastAsia"/>
          <w:kern w:val="0"/>
          <w:sz w:val="24"/>
        </w:rPr>
        <w:t>定期开展作业检查、优秀作业展示、优秀错题集评比、家长学生问卷调查、座谈等形式，加强对作业管理的把控力度；各教研组做好学科作业量的统计、汇总和抽查工作，并有整改措施；班主任做好班级学科作业的协调工作。</w:t>
      </w: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上海市同凯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中学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2021.9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.</w:t>
      </w: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1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（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修订）</w:t>
      </w:r>
    </w:p>
    <w:p w:rsidR="0038502A" w:rsidRPr="007C35DD" w:rsidRDefault="0038502A">
      <w:pPr>
        <w:widowControl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38502A" w:rsidRDefault="0038502A">
      <w:pPr>
        <w:widowControl/>
        <w:spacing w:line="440" w:lineRule="exact"/>
        <w:ind w:firstLineChars="200" w:firstLine="482"/>
        <w:rPr>
          <w:rFonts w:ascii="宋体" w:hAnsi="宋体"/>
          <w:b/>
          <w:sz w:val="24"/>
        </w:rPr>
      </w:pPr>
    </w:p>
    <w:p w:rsidR="00C8469B" w:rsidRDefault="00C8469B" w:rsidP="00E5720F">
      <w:pPr>
        <w:spacing w:line="440" w:lineRule="exact"/>
        <w:ind w:firstLineChars="600" w:firstLine="1680"/>
        <w:rPr>
          <w:rFonts w:ascii="黑体" w:eastAsia="黑体" w:hAnsi="黑体" w:cs="黑体"/>
          <w:sz w:val="28"/>
          <w:szCs w:val="28"/>
        </w:rPr>
      </w:pPr>
    </w:p>
    <w:p w:rsidR="00C8469B" w:rsidRDefault="00C8469B" w:rsidP="00E5720F">
      <w:pPr>
        <w:spacing w:line="440" w:lineRule="exact"/>
        <w:ind w:firstLineChars="600" w:firstLine="1680"/>
        <w:rPr>
          <w:rFonts w:ascii="黑体" w:eastAsia="黑体" w:hAnsi="黑体" w:cs="黑体"/>
          <w:sz w:val="28"/>
          <w:szCs w:val="28"/>
        </w:rPr>
      </w:pPr>
    </w:p>
    <w:p w:rsidR="0038502A" w:rsidRDefault="00E5720F" w:rsidP="00E5720F">
      <w:pPr>
        <w:spacing w:line="440" w:lineRule="exact"/>
        <w:ind w:firstLineChars="600" w:firstLine="1680"/>
        <w:rPr>
          <w:rFonts w:ascii="仿宋" w:eastAsia="仿宋" w:hAnsi="仿宋" w:cs="仿宋"/>
          <w:sz w:val="28"/>
          <w:szCs w:val="28"/>
        </w:rPr>
      </w:pPr>
      <w:bookmarkStart w:id="1" w:name="_GoBack"/>
      <w:bookmarkEnd w:id="1"/>
      <w:r>
        <w:rPr>
          <w:rFonts w:ascii="黑体" w:eastAsia="黑体" w:hAnsi="黑体" w:cs="黑体" w:hint="eastAsia"/>
          <w:sz w:val="28"/>
          <w:szCs w:val="28"/>
        </w:rPr>
        <w:lastRenderedPageBreak/>
        <w:t>上海市同凯中学学生睡眠管理办法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为全面贯彻落实《教育部办公厅关于进一步加强中小学生睡眠管 理工作的通知》（教基厅函〔2021〕11号）文件精神，保证本市中小学生充足睡眠时间，促进学生身心健康发展，</w:t>
      </w:r>
      <w:r>
        <w:rPr>
          <w:rFonts w:ascii="宋体" w:hAnsi="宋体" w:cs="Calibri" w:hint="eastAsia"/>
          <w:kern w:val="0"/>
          <w:sz w:val="24"/>
        </w:rPr>
        <w:t>特制定</w:t>
      </w:r>
      <w:r>
        <w:rPr>
          <w:rFonts w:ascii="宋体" w:hAnsi="宋体" w:hint="eastAsia"/>
          <w:sz w:val="24"/>
        </w:rPr>
        <w:t>本办法：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学校加强对作息制度实施情况的监督和指导。保障学生每天9小时睡眠时间。学生到校时间不早于7：45，统一的教育教学活动时间不早于8：00，学生因家庭特殊情况提前到校的，学校开门放行并做好看护工作。将午休时间排进课表，为学生午间休息提供时间、营造氛围，鼓励但不强迫学生午睡。允许学生自带抱枕等物品，并提醒学生定期消毒和清洁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（二）进一步切实减轻作业负担。坚持“教考一致”则，任课教师要对学生作业情况进行及时分析和有针对性的帮助与辅导，优化作业设计，避免学生回家后作业时间过长挤占正常睡眠时间。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（三）优化课程管理。确保学生在校“每天锻炼一小时</w:t>
      </w:r>
      <w:r>
        <w:rPr>
          <w:rFonts w:ascii="宋体" w:hAnsi="宋体"/>
          <w:sz w:val="24"/>
        </w:rPr>
        <w:t>”</w:t>
      </w:r>
      <w:r>
        <w:rPr>
          <w:rFonts w:ascii="宋体" w:hAnsi="宋体" w:hint="eastAsia"/>
          <w:sz w:val="24"/>
        </w:rPr>
        <w:t>，不得挤占体育、艺术类课程，鼓励课间学生能够走出教室、文明休息、适度运动。结合思政、语文、生命科学等课程，结合主题式综合活动、党团队活动、专题教育、主题班会等活动，将学生的睡眠教育与学习体验有机融合，积极引导制定学生睡眠计划，促进学生对健康睡眠的深度理解和自我把控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四）学校每月至少开展一次学生睡眠监测，主要通过调查问卷的方式进行。立足学生个体，了解学生睡眠异常情况。针对长期失眠、睡眠质量不良、存在睡眠障碍的学生，提供个性化诊断评估和睡眠指导。对于个别存在严重睡眠障碍的学生，在征得学生和家长同意的前提下，可以转介至相关医疗机构接受进一步治疗。深化医教结合，充分发挥医学专业优势，提高学生睡眠质量，科学干预睡眠问题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五）强化宣传，协同育人。学校通过学校官网、微信公众号、钉钉等平台以多样的宣传与科普教育形式，促进家校协力破解学生睡眠难题。通过开展"三个一"活动，即下发《致家长一封信》、召开一次家长会、举行一次动员会，以身作则，倡导家长与学校共同培养学生养成睡眠好习惯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（六）把睡眠管理作为家庭教育指导的主要内容推进落实：</w:t>
      </w:r>
    </w:p>
    <w:p w:rsidR="0038502A" w:rsidRDefault="00E5720F">
      <w:pPr>
        <w:widowControl/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1.建议家长督促培养孩子养成高效完成作业的学习习惯。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2.建议家长切实减轻孩子课外学业负担。不自行布置孩子课外作业，不盲目参加课外培训，不跟风报班。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3.开展作息指导。家长应督促孩子养成按时入睡的习惯，建议就寝时间一般不晚于22∶00，指导家长和学生制订家庭作息时间表，严格落实20：30后作业、学习不接触电子屏幕。督促养成按时上床入睡的习惯，保证孩子每天有充足的睡眠时间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4.引导孩子睡前做到“三不要：睡前不要做剧烈的运动；睡前不要躺在床上玩手机或电子产品；睡前不要吃零食。”从而保证孩子尽快入睡。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5.建议家长要尽可能给孩子营造良好的睡眠环境，孩子睡觉时要关闭卧室灯源，保证孩子身体内生长激素正常分泌，促进孩子长高。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6.建议家长关注孩子睡眠情况，及时发现孩子睡眠异常情况，主动寻找原因，积极与孩子沟通，合理调整作息时间。当情况严重时，应及时带孩子求助相关医疗机构。</w:t>
      </w: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上海市同凯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中学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2021.9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.</w:t>
      </w: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1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（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修订）</w:t>
      </w:r>
    </w:p>
    <w:p w:rsidR="007C35DD" w:rsidRPr="007C35DD" w:rsidRDefault="007C35DD" w:rsidP="007C35DD">
      <w:pPr>
        <w:widowControl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38502A" w:rsidRPr="007C35DD" w:rsidRDefault="0038502A">
      <w:pPr>
        <w:pStyle w:val="a5"/>
        <w:spacing w:line="440" w:lineRule="exact"/>
        <w:ind w:leftChars="200" w:left="420" w:firstLineChars="0" w:firstLine="0"/>
        <w:rPr>
          <w:rFonts w:ascii="宋体" w:hAnsi="宋体"/>
          <w:b/>
          <w:sz w:val="24"/>
        </w:rPr>
      </w:pPr>
    </w:p>
    <w:p w:rsidR="0038502A" w:rsidRDefault="0038502A">
      <w:pPr>
        <w:pStyle w:val="a5"/>
        <w:spacing w:line="440" w:lineRule="exact"/>
        <w:ind w:firstLineChars="0" w:firstLine="0"/>
        <w:rPr>
          <w:rFonts w:ascii="宋体" w:hAnsi="宋体"/>
          <w:b/>
          <w:sz w:val="24"/>
        </w:rPr>
      </w:pPr>
    </w:p>
    <w:p w:rsidR="007C35DD" w:rsidRDefault="007C35DD">
      <w:pPr>
        <w:pStyle w:val="a5"/>
        <w:spacing w:line="440" w:lineRule="exact"/>
        <w:ind w:firstLineChars="0" w:firstLine="0"/>
        <w:rPr>
          <w:rFonts w:ascii="宋体" w:hAnsi="宋体"/>
          <w:b/>
          <w:sz w:val="24"/>
        </w:rPr>
      </w:pPr>
    </w:p>
    <w:p w:rsidR="007C35DD" w:rsidRDefault="007C35DD">
      <w:pPr>
        <w:pStyle w:val="a5"/>
        <w:spacing w:line="440" w:lineRule="exact"/>
        <w:ind w:firstLineChars="0" w:firstLine="0"/>
        <w:rPr>
          <w:rFonts w:ascii="宋体" w:hAnsi="宋体"/>
          <w:b/>
          <w:sz w:val="24"/>
        </w:rPr>
      </w:pPr>
    </w:p>
    <w:p w:rsidR="0038502A" w:rsidRDefault="00E5720F">
      <w:pPr>
        <w:spacing w:line="4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      </w:t>
      </w:r>
      <w:r>
        <w:rPr>
          <w:rFonts w:ascii="黑体" w:eastAsia="黑体" w:hAnsi="黑体" w:cs="黑体" w:hint="eastAsia"/>
          <w:color w:val="FF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上海市同凯中学学生课外读物进校园管理办法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（一）把好进口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进入校园图书必须购买经过正规出版社出版发行图书，无政治方向、意识形态问题。违反《出版管理条例》有关规定的不能推荐或选用为课外读物。图书馆购买课外读物按照《中小学图书馆（室）规程》有关规定执行。根据教育教学需要，每学期推荐一次进校园课外读物。组织学校管理人员、学科教师、图书馆管理员、学生和家长代表共同参与课外读物进校园管理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（二）做好审查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课外读物进入校园、图书馆，必须经过相关管理负责人员遴选、审核。课外读物推荐给学生使用，必须经过使用教师审核。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（三）用者自负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推荐学生使用读物，谁推荐谁负责。推荐人需在推荐前，确认读物内容符合要求。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（四）加强自查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自查图书，先下架、再认定。确实存在问题的不过关的图书、刊物，做下架、撤回、封存处理，不再提供学生阅读。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（五）营造环境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每学年根据学科、教师、学生学习所需，补充图书，确保馆藏图书数量，满足学生课外阅读所需。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倡导学生爱读书、读好书、善读书，提高学生阅读兴趣，培养良好阅读习惯。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（六）守住底线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学校及教师不组织学生统一购买课外读物。学生购买读物应符合校园课外读物的管理要求。学校不在校园内通过举办讲座、培训等活动销售课外读物。</w:t>
      </w:r>
    </w:p>
    <w:p w:rsidR="0038502A" w:rsidRDefault="00E5720F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  <w:r>
        <w:rPr>
          <w:rFonts w:hint="eastAsia"/>
        </w:rPr>
        <w:t>学校受赠图书明确受捐赠课外读物来源，受赠者需明确价值取向和适宜性把关要求再进入校园。</w:t>
      </w:r>
    </w:p>
    <w:p w:rsidR="0038502A" w:rsidRDefault="0038502A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440" w:lineRule="exact"/>
        <w:ind w:firstLineChars="200" w:firstLine="480"/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上海市同凯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中学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2021.9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.</w:t>
      </w: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1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（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修订）</w:t>
      </w:r>
    </w:p>
    <w:p w:rsidR="007C35DD" w:rsidRPr="007C35DD" w:rsidRDefault="007C35DD" w:rsidP="007C35DD">
      <w:pPr>
        <w:widowControl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38502A" w:rsidRPr="007C35DD" w:rsidRDefault="0038502A" w:rsidP="007C35DD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38502A" w:rsidRDefault="00E5720F">
      <w:pPr>
        <w:spacing w:line="44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</w:rPr>
        <w:t xml:space="preserve">   上海市同凯中学学生体质健康管理办法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（一）学校严格按照国家课程标准，开齐开足体育与健身课程；积极推进初中多样化体育教学改革，同时每天安排半小时以上的多样化体育大课间活动，并在六七年级开设体育类拓展课程。</w:t>
      </w:r>
    </w:p>
    <w:p w:rsidR="0038502A" w:rsidRDefault="00E5720F">
      <w:pPr>
        <w:shd w:val="clear" w:color="auto" w:fill="FFFFFF"/>
        <w:spacing w:line="440" w:lineRule="exact"/>
        <w:ind w:firstLineChars="200" w:firstLine="480"/>
        <w:rPr>
          <w:rFonts w:ascii="宋体" w:hAnsi="宋体" w:cs="Calibri"/>
          <w:bCs/>
          <w:kern w:val="0"/>
          <w:sz w:val="24"/>
        </w:rPr>
      </w:pPr>
      <w:r>
        <w:rPr>
          <w:rFonts w:ascii="宋体" w:hAnsi="宋体" w:hint="eastAsia"/>
          <w:bCs/>
          <w:sz w:val="24"/>
        </w:rPr>
        <w:t>（二）</w:t>
      </w:r>
      <w:r>
        <w:rPr>
          <w:rFonts w:ascii="宋体" w:hAnsi="宋体" w:cs="Calibri" w:hint="eastAsia"/>
          <w:bCs/>
          <w:kern w:val="0"/>
          <w:sz w:val="24"/>
        </w:rPr>
        <w:t>每学年举办一次以上校级运动会和两次以上各类特色项目体育比赛（趣味体育比赛、校内足球联赛、校内篮球联赛等），孩子人人有项目，个个都参与，在活动中掌握运动技能，不断增强体质。</w:t>
      </w:r>
    </w:p>
    <w:p w:rsidR="0038502A" w:rsidRDefault="00E5720F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Calibri"/>
          <w:bCs/>
          <w:kern w:val="0"/>
          <w:sz w:val="24"/>
        </w:rPr>
      </w:pPr>
      <w:r>
        <w:rPr>
          <w:rFonts w:ascii="宋体" w:hAnsi="宋体" w:cs="Calibri" w:hint="eastAsia"/>
          <w:bCs/>
          <w:kern w:val="0"/>
          <w:sz w:val="24"/>
        </w:rPr>
        <w:t>（三）做好学生体质健康监测和体育素养评价工作，及时向家长反馈学生的体质健康测试结果和健康体检结果。</w:t>
      </w:r>
    </w:p>
    <w:p w:rsidR="0038502A" w:rsidRDefault="00E5720F">
      <w:pPr>
        <w:widowControl/>
        <w:shd w:val="clear" w:color="auto" w:fill="FFFFFF"/>
        <w:spacing w:line="440" w:lineRule="exact"/>
        <w:ind w:firstLineChars="200" w:firstLine="480"/>
        <w:rPr>
          <w:rFonts w:ascii="宋体" w:hAnsi="宋体" w:cs="Calibri"/>
          <w:bCs/>
          <w:kern w:val="0"/>
          <w:sz w:val="24"/>
        </w:rPr>
      </w:pPr>
      <w:r>
        <w:rPr>
          <w:rFonts w:ascii="宋体" w:hAnsi="宋体" w:cs="Calibri" w:hint="eastAsia"/>
          <w:bCs/>
          <w:kern w:val="0"/>
          <w:sz w:val="24"/>
        </w:rPr>
        <w:t>（四）坚持加强早操及大课间活动的监督和管理。全面落实学校体育大课间活动制度，保证学生每日30分钟的大课间体育锻炼时间，促进学生体质健康成长。</w:t>
      </w:r>
    </w:p>
    <w:p w:rsidR="0038502A" w:rsidRDefault="00E5720F">
      <w:pPr>
        <w:spacing w:line="440" w:lineRule="exact"/>
        <w:ind w:firstLineChars="200" w:firstLine="480"/>
        <w:rPr>
          <w:rFonts w:ascii="宋体" w:hAnsi="宋体" w:cstheme="minorBidi"/>
          <w:bCs/>
          <w:sz w:val="24"/>
        </w:rPr>
      </w:pPr>
      <w:r>
        <w:rPr>
          <w:rFonts w:ascii="宋体" w:hAnsi="宋体" w:hint="eastAsia"/>
          <w:bCs/>
          <w:sz w:val="24"/>
        </w:rPr>
        <w:t>（五）加强学校卫生与健康教育，依托健康教育课程，向学生讲授保护视力的意义和方法，提高其主动保护视力的意识和能力，积极利用学校SEEWO、广播、宣传栏、家长会等形式对学生和家长开展科学用眼护眼健康教育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六）改善视觉环境，落实教室等采光和照明要求，使用利于视力健康的全护眼教室灯。为学生提供符合标准的可调节课桌椅，根据学生座位视角、教室采光照明状况和学生视力变化情况，每月调整学生座位，每学期对学生课桌椅高度进行个性化调整，使其适应学生生长发育变化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七）坚持眼保健操等护眼措施。学校严格组织全体学生每天上下午各做1次眼保健操，认真执行眼保健操流程，做眼保健操之前提醒学生注意保持手部清洁卫生。督促学生读写时坐姿端正，监督并随时纠正学生不良读写姿势，提醒学生遵守“一尺、一拳、一寸”要求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八）强化户外体育锻炼强化体育课和课外锻炼，确保学生在校时每天1小时体育活动时间。严格落实国家体育与健康课程标准，确保课时。按照动静结合、视近与视远交替的原则，有序组织和督促学生在课间时到室外活动或远眺，防止学生持续疲劳用眼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九）定期开展视力监测，在卫生健康部门指导下，严格落实全校学生健康体检制度和每学期至少2次视力监测制度，且每位学生建立健康档案，做到“一人一档”。对视力异常的学生进行提醒教育，为其开具个人运动处方和保健</w:t>
      </w:r>
      <w:r>
        <w:rPr>
          <w:rFonts w:ascii="宋体" w:hAnsi="宋体" w:hint="eastAsia"/>
          <w:bCs/>
          <w:sz w:val="24"/>
        </w:rPr>
        <w:lastRenderedPageBreak/>
        <w:t>处方，及时告知家长带学生到眼科医疗机构检查。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（十）指导家长树立“健康第一”的教育理念，引导孩子至少选择一项适合孩子身心特点的运动项目，督促孩子落实周末（节假日）校外体育锻炼1小时及申报工作，养成勤于锻炼、健康饮食的好习惯。</w:t>
      </w:r>
    </w:p>
    <w:p w:rsidR="0038502A" w:rsidRDefault="00E5720F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十一）指导家长关于孩子健康管理的家庭教育方法，如：控制孩子居家期间使用电子产品的时间、监督并随时纠正不良读写姿势、引导孩子参加力所能及的家务劳动、实践活动或社会公益活动等，指导孩子保持良好的生活规律和体育锻炼的习惯。</w:t>
      </w:r>
    </w:p>
    <w:p w:rsidR="0038502A" w:rsidRDefault="0038502A">
      <w:pPr>
        <w:spacing w:line="440" w:lineRule="exact"/>
        <w:ind w:firstLineChars="200" w:firstLine="480"/>
        <w:jc w:val="left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上海市同凯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中学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2021.9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.</w:t>
      </w: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1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（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修订）</w:t>
      </w:r>
    </w:p>
    <w:p w:rsidR="007C35DD" w:rsidRPr="007C35DD" w:rsidRDefault="007C35DD" w:rsidP="007C35DD">
      <w:pPr>
        <w:widowControl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38502A" w:rsidRPr="007C35DD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38502A" w:rsidRDefault="0038502A">
      <w:pPr>
        <w:pStyle w:val="a0"/>
        <w:rPr>
          <w:rFonts w:ascii="宋体" w:hAnsi="宋体"/>
          <w:bCs/>
          <w:sz w:val="24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  <w:r w:rsidRPr="007C35DD">
        <w:rPr>
          <w:rFonts w:ascii="黑体" w:eastAsia="黑体" w:hAnsi="黑体" w:cs="黑体" w:hint="eastAsia"/>
          <w:b/>
          <w:bCs/>
          <w:color w:val="000000"/>
          <w:kern w:val="0"/>
          <w:sz w:val="28"/>
          <w:szCs w:val="28"/>
        </w:rPr>
        <w:lastRenderedPageBreak/>
        <w:t>上海市同凯中学关于学生在校使用手机的管理方案</w:t>
      </w:r>
    </w:p>
    <w:p w:rsidR="007C35DD" w:rsidRPr="007C35DD" w:rsidRDefault="007C35DD" w:rsidP="007C35D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b/>
          <w:bCs/>
          <w:color w:val="000000"/>
          <w:kern w:val="0"/>
          <w:sz w:val="24"/>
        </w:rPr>
        <w:t>指导思想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firstLineChars="200" w:firstLine="480"/>
        <w:rPr>
          <w:rFonts w:ascii="宋体" w:hAnsi="宋体" w:cs="宋体"/>
          <w:color w:val="000000"/>
          <w:kern w:val="0"/>
          <w:sz w:val="28"/>
          <w:szCs w:val="28"/>
        </w:rPr>
      </w:pPr>
      <w:r w:rsidRPr="007C35DD">
        <w:rPr>
          <w:rFonts w:ascii="Verdana" w:hAnsi="Verdana" w:cs="宋体" w:hint="eastAsia"/>
          <w:color w:val="000000"/>
          <w:kern w:val="0"/>
          <w:sz w:val="24"/>
        </w:rPr>
        <w:t>随着手机的日益普及，学生使用手机对学校管理和学生发展带来诸多不利影响。为保护学生视力，让学生在学校专心学习，防止沉迷网络和游戏，促进学生身心健康发展，学校在广泛征求意见后，决定禁止学生在校园内携带并使用手机（含游戏机、智能手表</w:t>
      </w:r>
      <w:r w:rsidRPr="007C35DD">
        <w:rPr>
          <w:rFonts w:ascii="Verdana" w:hAnsi="Verdana" w:cs="宋体"/>
          <w:color w:val="000000"/>
          <w:kern w:val="0"/>
          <w:sz w:val="24"/>
        </w:rPr>
        <w:t>等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，以下统一使用手机称呼），根据《教育部办公厅关于加强中小学生手机管理工作的通知》教基厅函〔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2021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〕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3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号文件，特制定《上海市同凯中学关于学生在校使用手机的管理方案》。</w:t>
      </w:r>
    </w:p>
    <w:p w:rsidR="007C35DD" w:rsidRPr="007C35DD" w:rsidRDefault="007C35DD" w:rsidP="007C35D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b/>
          <w:bCs/>
          <w:color w:val="000000"/>
          <w:kern w:val="0"/>
          <w:sz w:val="24"/>
        </w:rPr>
        <w:t>领导小组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00" w:left="420"/>
        <w:rPr>
          <w:rFonts w:ascii="宋体" w:hAnsi="宋体" w:cs="宋体"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color w:val="000000"/>
          <w:kern w:val="0"/>
          <w:sz w:val="24"/>
        </w:rPr>
        <w:t>组长：王菊如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00" w:left="420"/>
        <w:rPr>
          <w:rFonts w:ascii="宋体" w:hAnsi="宋体" w:cs="宋体"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color w:val="000000"/>
          <w:kern w:val="0"/>
          <w:sz w:val="24"/>
        </w:rPr>
        <w:t xml:space="preserve">成员：华亚平 李东妹 朱文龙 沈咏梅 张辉 </w:t>
      </w:r>
    </w:p>
    <w:p w:rsidR="007C35DD" w:rsidRPr="007C35DD" w:rsidRDefault="007C35DD" w:rsidP="007C35D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b/>
          <w:bCs/>
          <w:color w:val="000000"/>
          <w:kern w:val="0"/>
          <w:sz w:val="24"/>
        </w:rPr>
        <w:t>工作小组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00" w:left="420"/>
        <w:rPr>
          <w:rFonts w:ascii="宋体" w:hAnsi="宋体" w:cs="宋体"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color w:val="000000"/>
          <w:kern w:val="0"/>
          <w:sz w:val="24"/>
        </w:rPr>
        <w:t>组长：李东妹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00" w:left="420"/>
        <w:rPr>
          <w:rFonts w:ascii="宋体" w:hAnsi="宋体" w:cs="宋体"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color w:val="000000"/>
          <w:kern w:val="0"/>
          <w:sz w:val="24"/>
        </w:rPr>
        <w:t xml:space="preserve">成员：沈咏梅 张辉 年级组长 班主任 </w:t>
      </w:r>
    </w:p>
    <w:p w:rsidR="007C35DD" w:rsidRPr="007C35DD" w:rsidRDefault="007C35DD" w:rsidP="007C35DD">
      <w:pPr>
        <w:widowControl/>
        <w:numPr>
          <w:ilvl w:val="0"/>
          <w:numId w:val="1"/>
        </w:numPr>
        <w:shd w:val="clear" w:color="auto" w:fill="FFFFFF"/>
        <w:spacing w:line="360" w:lineRule="auto"/>
        <w:ind w:firstLineChars="200" w:firstLine="482"/>
        <w:rPr>
          <w:rFonts w:ascii="宋体" w:hAnsi="宋体" w:cs="宋体"/>
          <w:b/>
          <w:bCs/>
          <w:color w:val="000000"/>
          <w:kern w:val="0"/>
          <w:sz w:val="24"/>
        </w:rPr>
      </w:pPr>
      <w:r w:rsidRPr="007C35DD">
        <w:rPr>
          <w:rFonts w:ascii="宋体" w:hAnsi="宋体" w:cs="宋体" w:hint="eastAsia"/>
          <w:b/>
          <w:bCs/>
          <w:color w:val="000000"/>
          <w:kern w:val="0"/>
          <w:sz w:val="24"/>
        </w:rPr>
        <w:t>具体措施</w:t>
      </w:r>
    </w:p>
    <w:p w:rsidR="007C35DD" w:rsidRPr="007C35DD" w:rsidRDefault="007C35DD" w:rsidP="007C35DD">
      <w:pPr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7C35DD">
        <w:rPr>
          <w:rFonts w:ascii="宋体" w:hAnsi="宋体" w:cs="宋体" w:hint="eastAsia"/>
          <w:b/>
          <w:sz w:val="24"/>
        </w:rPr>
        <w:t>（一）宣传发动阶段(2月19日至3月19日)</w:t>
      </w:r>
    </w:p>
    <w:p w:rsidR="007C35DD" w:rsidRPr="007C35DD" w:rsidRDefault="007C35DD" w:rsidP="007C35D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7C35DD">
        <w:rPr>
          <w:rFonts w:ascii="宋体" w:hAnsi="宋体" w:cs="宋体" w:hint="eastAsia"/>
          <w:sz w:val="24"/>
        </w:rPr>
        <w:t>1、全校教师于2月19日在开学前工作会议上集中学习《教育部办公厅关于加强中小学生手机管理工作的通知》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教基厅函〔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2021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〕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3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号文件</w:t>
      </w:r>
      <w:r w:rsidRPr="007C35DD">
        <w:rPr>
          <w:rFonts w:ascii="宋体" w:hAnsi="宋体" w:cs="宋体" w:hint="eastAsia"/>
          <w:sz w:val="24"/>
        </w:rPr>
        <w:t>。</w:t>
      </w:r>
    </w:p>
    <w:p w:rsidR="007C35DD" w:rsidRPr="007C35DD" w:rsidRDefault="007C35DD" w:rsidP="007C35D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7C35DD">
        <w:rPr>
          <w:rFonts w:ascii="宋体" w:hAnsi="宋体" w:cs="宋体" w:hint="eastAsia"/>
          <w:sz w:val="24"/>
        </w:rPr>
        <w:t>2、学校统一下发《学校关于加强学生手机管理致家长的一封信》，由班级组织家长学习。</w:t>
      </w:r>
    </w:p>
    <w:p w:rsidR="007C35DD" w:rsidRPr="007C35DD" w:rsidRDefault="007C35DD" w:rsidP="007C35D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7C35DD">
        <w:rPr>
          <w:rFonts w:ascii="宋体" w:hAnsi="宋体" w:cs="宋体" w:hint="eastAsia"/>
          <w:sz w:val="24"/>
        </w:rPr>
        <w:t>3、各班级要加大宣传力度，班会课召开一次“做文明学生拒绝手机进校园”的主题班会，让每一位同学从自身做起，坚决拒绝手机进入校园，并形成长效机制。</w:t>
      </w:r>
      <w:r w:rsidRPr="007C35DD">
        <w:rPr>
          <w:rFonts w:ascii="宋体" w:hAnsi="宋体" w:cs="宋体" w:hint="eastAsia"/>
          <w:sz w:val="24"/>
        </w:rPr>
        <w:br/>
        <w:t xml:space="preserve">    4、各班出一期“净化校园  远离手机”的黑板报。</w:t>
      </w:r>
    </w:p>
    <w:p w:rsidR="007C35DD" w:rsidRPr="007C35DD" w:rsidRDefault="007C35DD" w:rsidP="007C35DD">
      <w:pPr>
        <w:tabs>
          <w:tab w:val="left" w:pos="6555"/>
        </w:tabs>
        <w:spacing w:line="360" w:lineRule="auto"/>
        <w:ind w:firstLineChars="200" w:firstLine="482"/>
        <w:rPr>
          <w:rFonts w:ascii="宋体" w:hAnsi="宋体" w:cs="宋体"/>
          <w:b/>
          <w:sz w:val="24"/>
        </w:rPr>
      </w:pPr>
      <w:r w:rsidRPr="007C35DD">
        <w:rPr>
          <w:rFonts w:ascii="宋体" w:hAnsi="宋体" w:cs="宋体" w:hint="eastAsia"/>
          <w:b/>
          <w:sz w:val="24"/>
        </w:rPr>
        <w:t>（二）清查检查阶段(3月22日至3月31日)</w:t>
      </w:r>
      <w:r w:rsidRPr="007C35DD">
        <w:rPr>
          <w:rFonts w:ascii="宋体" w:hAnsi="宋体" w:cs="宋体" w:hint="eastAsia"/>
          <w:b/>
          <w:sz w:val="24"/>
        </w:rPr>
        <w:tab/>
      </w:r>
    </w:p>
    <w:p w:rsidR="007C35DD" w:rsidRPr="007C35DD" w:rsidRDefault="007C35DD" w:rsidP="007C35DD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 w:rsidRPr="007C35DD">
        <w:rPr>
          <w:rFonts w:ascii="宋体" w:hAnsi="宋体" w:cs="宋体" w:hint="eastAsia"/>
          <w:sz w:val="24"/>
        </w:rPr>
        <w:t>1、班主任对本班学生的进行清查，查到手机坚决予以收缴并填写清查表。</w:t>
      </w:r>
      <w:r w:rsidRPr="007C35DD">
        <w:rPr>
          <w:rFonts w:ascii="宋体" w:hAnsi="宋体" w:cs="宋体" w:hint="eastAsia"/>
          <w:sz w:val="24"/>
        </w:rPr>
        <w:br/>
        <w:t xml:space="preserve">    2、加大行政值日巡力度，在巡查中发现学生持有、使用手机的，坚决予以收缴。</w:t>
      </w:r>
      <w:r w:rsidRPr="007C35DD">
        <w:rPr>
          <w:rFonts w:ascii="宋体" w:hAnsi="宋体" w:cs="宋体" w:hint="eastAsia"/>
          <w:sz w:val="24"/>
        </w:rPr>
        <w:br/>
        <w:t xml:space="preserve">    3、任课教师等有关人员发现学生持有、使用手机的，可直接没收移交班主</w:t>
      </w:r>
      <w:r w:rsidRPr="007C35DD">
        <w:rPr>
          <w:rFonts w:ascii="宋体" w:hAnsi="宋体" w:cs="宋体" w:hint="eastAsia"/>
          <w:sz w:val="24"/>
        </w:rPr>
        <w:lastRenderedPageBreak/>
        <w:t>任，由班主任按照相应程序处理。</w:t>
      </w:r>
      <w:r w:rsidRPr="007C35DD">
        <w:rPr>
          <w:rFonts w:ascii="宋体" w:hAnsi="宋体" w:cs="宋体" w:hint="eastAsia"/>
          <w:sz w:val="24"/>
        </w:rPr>
        <w:br/>
        <w:t xml:space="preserve">    4、对学生持有、使用手机的，班主任要进行批评教育并与家长联系由家长领回。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28" w:left="479"/>
        <w:jc w:val="left"/>
        <w:rPr>
          <w:rFonts w:ascii="Verdana" w:hAnsi="Verdana" w:cs="宋体"/>
          <w:b/>
          <w:bCs/>
          <w:color w:val="000000"/>
          <w:kern w:val="0"/>
          <w:sz w:val="24"/>
        </w:rPr>
      </w:pPr>
      <w:r w:rsidRPr="007C35DD">
        <w:rPr>
          <w:rFonts w:ascii="Verdana" w:hAnsi="Verdana" w:cs="宋体" w:hint="eastAsia"/>
          <w:b/>
          <w:bCs/>
          <w:color w:val="000000"/>
          <w:kern w:val="0"/>
          <w:sz w:val="24"/>
        </w:rPr>
        <w:t>四、相关条例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Chars="228" w:left="479"/>
        <w:jc w:val="left"/>
        <w:rPr>
          <w:rFonts w:ascii="Verdana" w:hAnsi="Verdana" w:cs="宋体"/>
          <w:color w:val="000000"/>
          <w:kern w:val="0"/>
          <w:sz w:val="24"/>
        </w:rPr>
      </w:pP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第一条</w:t>
      </w:r>
      <w:r w:rsidRPr="007C35DD">
        <w:rPr>
          <w:rFonts w:ascii="Verdana" w:hAnsi="Verdana" w:cs="宋体"/>
          <w:color w:val="000000"/>
          <w:kern w:val="0"/>
          <w:sz w:val="24"/>
        </w:rPr>
        <w:t> 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学生原则上不得将手机带入校园，坚决执行手机不带入课堂</w:t>
      </w:r>
      <w:r w:rsidRPr="007C35DD">
        <w:rPr>
          <w:rFonts w:ascii="Verdana" w:hAnsi="Verdana" w:cs="宋体"/>
          <w:color w:val="000000"/>
          <w:kern w:val="0"/>
          <w:sz w:val="24"/>
        </w:rPr>
        <w:t>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第二条</w:t>
      </w:r>
      <w:r w:rsidRPr="007C35DD">
        <w:rPr>
          <w:rFonts w:ascii="Verdana" w:hAnsi="Verdana" w:cs="宋体"/>
          <w:color w:val="000000"/>
          <w:kern w:val="0"/>
          <w:sz w:val="24"/>
        </w:rPr>
        <w:t> </w:t>
      </w:r>
      <w:r w:rsidRPr="007C35DD">
        <w:rPr>
          <w:rFonts w:ascii="Verdana" w:hAnsi="Verdana" w:cs="宋体"/>
          <w:color w:val="000000"/>
          <w:kern w:val="0"/>
          <w:sz w:val="24"/>
        </w:rPr>
        <w:t>学校为学生与家长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通话</w:t>
      </w:r>
      <w:r w:rsidRPr="007C35DD">
        <w:rPr>
          <w:rFonts w:ascii="Verdana" w:hAnsi="Verdana" w:cs="宋体"/>
          <w:color w:val="000000"/>
          <w:kern w:val="0"/>
          <w:sz w:val="24"/>
        </w:rPr>
        <w:t>联系提供方便，学生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可以</w:t>
      </w:r>
      <w:r w:rsidRPr="007C35DD">
        <w:rPr>
          <w:rFonts w:ascii="Verdana" w:hAnsi="Verdana" w:cs="宋体"/>
          <w:color w:val="000000"/>
          <w:kern w:val="0"/>
          <w:sz w:val="24"/>
        </w:rPr>
        <w:t>使用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学校门卫或教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ind w:left="480" w:hangingChars="200" w:hanging="480"/>
        <w:jc w:val="left"/>
        <w:rPr>
          <w:rFonts w:ascii="Verdana" w:hAnsi="Verdana" w:cs="宋体"/>
          <w:color w:val="000000"/>
          <w:kern w:val="0"/>
          <w:sz w:val="24"/>
        </w:rPr>
      </w:pPr>
      <w:r w:rsidRPr="007C35DD">
        <w:rPr>
          <w:rFonts w:ascii="Verdana" w:hAnsi="Verdana" w:cs="宋体" w:hint="eastAsia"/>
          <w:color w:val="000000"/>
          <w:kern w:val="0"/>
          <w:sz w:val="24"/>
        </w:rPr>
        <w:t>师办公室</w:t>
      </w:r>
      <w:r w:rsidRPr="007C35DD">
        <w:rPr>
          <w:rFonts w:ascii="Verdana" w:hAnsi="Verdana" w:cs="宋体"/>
          <w:color w:val="000000"/>
          <w:kern w:val="0"/>
          <w:sz w:val="24"/>
        </w:rPr>
        <w:t>公用电话；学生急需与家长联系时全体教职员工应提供方便。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第三条</w:t>
      </w:r>
      <w:r w:rsidRPr="007C35DD">
        <w:rPr>
          <w:rFonts w:ascii="Verdana" w:hAnsi="Verdana" w:cs="宋体"/>
          <w:color w:val="000000"/>
          <w:kern w:val="0"/>
          <w:sz w:val="24"/>
        </w:rPr>
        <w:t> </w:t>
      </w:r>
      <w:r w:rsidRPr="007C35DD">
        <w:rPr>
          <w:rFonts w:ascii="Verdana" w:hAnsi="Verdana" w:cs="宋体"/>
          <w:color w:val="000000"/>
          <w:kern w:val="0"/>
          <w:sz w:val="24"/>
        </w:rPr>
        <w:t>针对个别学生的特殊情况要使用手机的，填写《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学生</w:t>
      </w:r>
      <w:r w:rsidRPr="007C35DD">
        <w:rPr>
          <w:rFonts w:ascii="Verdana" w:hAnsi="Verdana" w:cs="宋体"/>
          <w:color w:val="000000"/>
          <w:kern w:val="0"/>
          <w:sz w:val="24"/>
        </w:rPr>
        <w:t>携带手机进校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left"/>
        <w:rPr>
          <w:rFonts w:ascii="Verdana" w:hAnsi="Verdana" w:cs="宋体"/>
          <w:color w:val="000000"/>
          <w:kern w:val="0"/>
          <w:sz w:val="24"/>
        </w:rPr>
      </w:pPr>
      <w:r w:rsidRPr="007C35DD">
        <w:rPr>
          <w:rFonts w:ascii="Verdana" w:hAnsi="Verdana" w:cs="宋体"/>
          <w:color w:val="000000"/>
          <w:kern w:val="0"/>
          <w:sz w:val="24"/>
        </w:rPr>
        <w:t>申请表》，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由家长</w:t>
      </w:r>
      <w:r w:rsidRPr="007C35DD">
        <w:rPr>
          <w:rFonts w:ascii="Verdana" w:hAnsi="Verdana" w:cs="宋体"/>
          <w:color w:val="000000"/>
          <w:kern w:val="0"/>
          <w:sz w:val="24"/>
        </w:rPr>
        <w:t>提出书面申请，班主任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审核</w:t>
      </w:r>
      <w:r w:rsidRPr="007C35DD">
        <w:rPr>
          <w:rFonts w:ascii="Verdana" w:hAnsi="Verdana" w:cs="宋体"/>
          <w:color w:val="000000"/>
          <w:kern w:val="0"/>
          <w:sz w:val="24"/>
        </w:rPr>
        <w:t>。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进校后手机须交由班主任老师保管，严禁带入课堂，放学后返还给学生。班主任允许使用后必须在班主任任所在办公室使用，使用完毕后交还给班主任保管。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   </w:t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第四条</w:t>
      </w:r>
      <w:r w:rsidRPr="007C35DD">
        <w:rPr>
          <w:rFonts w:ascii="Verdana" w:hAnsi="Verdana" w:cs="宋体"/>
          <w:color w:val="000000"/>
          <w:kern w:val="0"/>
          <w:sz w:val="24"/>
        </w:rPr>
        <w:t> </w:t>
      </w:r>
      <w:r w:rsidRPr="007C35DD">
        <w:rPr>
          <w:rFonts w:ascii="Verdana" w:hAnsi="Verdana" w:cs="宋体"/>
          <w:color w:val="000000"/>
          <w:kern w:val="0"/>
          <w:sz w:val="24"/>
        </w:rPr>
        <w:t>对违犯规定的处理办法：手机收缴到年级组并上报到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学校</w:t>
      </w:r>
      <w:r w:rsidRPr="007C35DD">
        <w:rPr>
          <w:rFonts w:ascii="Verdana" w:hAnsi="Verdana" w:cs="宋体"/>
          <w:color w:val="000000"/>
          <w:kern w:val="0"/>
          <w:sz w:val="24"/>
        </w:rPr>
        <w:t>统一登记。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   </w:t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第五条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7C35DD">
        <w:rPr>
          <w:rFonts w:ascii="Verdana" w:hAnsi="Verdana" w:cs="宋体"/>
          <w:color w:val="000000"/>
          <w:kern w:val="0"/>
          <w:sz w:val="24"/>
        </w:rPr>
        <w:t>任何人不得携带手机进入考场，一经发现，一律视为作弊行为，并根据情节轻重给予相应处分。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   </w:t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第六条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</w:t>
      </w:r>
      <w:r w:rsidRPr="007C35DD">
        <w:rPr>
          <w:rFonts w:ascii="Verdana" w:hAnsi="Verdana" w:cs="宋体"/>
          <w:color w:val="000000"/>
          <w:kern w:val="0"/>
          <w:sz w:val="24"/>
        </w:rPr>
        <w:t>借用他人手机在</w:t>
      </w:r>
      <w:r w:rsidRPr="007C35DD">
        <w:rPr>
          <w:rFonts w:ascii="Verdana" w:hAnsi="Verdana" w:cs="宋体" w:hint="eastAsia"/>
          <w:color w:val="000000"/>
          <w:kern w:val="0"/>
          <w:sz w:val="24"/>
        </w:rPr>
        <w:t>禁用</w:t>
      </w:r>
      <w:r w:rsidRPr="007C35DD">
        <w:rPr>
          <w:rFonts w:ascii="Verdana" w:hAnsi="Verdana" w:cs="宋体"/>
          <w:color w:val="000000"/>
          <w:kern w:val="0"/>
          <w:sz w:val="24"/>
        </w:rPr>
        <w:t>场所使用的，一经发现，其借用者与手机所有者一并处理。</w:t>
      </w:r>
      <w:r w:rsidRPr="007C35DD">
        <w:rPr>
          <w:rFonts w:ascii="Verdana" w:hAnsi="Verdana" w:cs="宋体"/>
          <w:color w:val="000000"/>
          <w:kern w:val="0"/>
          <w:sz w:val="24"/>
        </w:rPr>
        <w:br/>
      </w:r>
      <w:r w:rsidRPr="007C35DD">
        <w:rPr>
          <w:rFonts w:ascii="Verdana" w:hAnsi="Verdana" w:cs="宋体" w:hint="eastAsia"/>
          <w:color w:val="000000"/>
          <w:kern w:val="0"/>
          <w:sz w:val="24"/>
        </w:rPr>
        <w:t xml:space="preserve">    </w:t>
      </w:r>
      <w:r w:rsidRPr="007C35DD">
        <w:rPr>
          <w:rFonts w:ascii="Verdana" w:hAnsi="Verdana" w:cs="宋体"/>
          <w:b/>
          <w:bCs/>
          <w:color w:val="000000"/>
          <w:kern w:val="0"/>
          <w:sz w:val="24"/>
        </w:rPr>
        <w:t>第七条</w:t>
      </w:r>
      <w:r w:rsidRPr="007C35DD">
        <w:rPr>
          <w:rFonts w:ascii="Verdana" w:hAnsi="Verdana" w:cs="宋体" w:hint="eastAsia"/>
          <w:b/>
          <w:bCs/>
          <w:color w:val="000000"/>
          <w:kern w:val="0"/>
          <w:sz w:val="24"/>
        </w:rPr>
        <w:t xml:space="preserve"> </w:t>
      </w:r>
      <w:r w:rsidRPr="007C35DD">
        <w:rPr>
          <w:rFonts w:ascii="Verdana" w:hAnsi="Verdana" w:cs="宋体"/>
          <w:color w:val="000000"/>
          <w:kern w:val="0"/>
          <w:sz w:val="24"/>
        </w:rPr>
        <w:t>手机使用中违反国家法律法规的，按国家法律法规相关规定处理。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上海市同凯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中学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2021.9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.</w:t>
      </w: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1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right"/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</w:pPr>
      <w:r w:rsidRPr="007C35DD">
        <w:rPr>
          <w:rFonts w:asciiTheme="minorEastAsia" w:eastAsiaTheme="minorEastAsia" w:hAnsiTheme="minorEastAsia" w:cs="宋体" w:hint="eastAsia"/>
          <w:bCs/>
          <w:color w:val="000000"/>
          <w:kern w:val="0"/>
          <w:sz w:val="24"/>
        </w:rPr>
        <w:t>（</w:t>
      </w:r>
      <w:r w:rsidRPr="007C35DD">
        <w:rPr>
          <w:rFonts w:asciiTheme="minorEastAsia" w:eastAsiaTheme="minorEastAsia" w:hAnsiTheme="minorEastAsia" w:cs="宋体"/>
          <w:bCs/>
          <w:color w:val="000000"/>
          <w:kern w:val="0"/>
          <w:sz w:val="24"/>
        </w:rPr>
        <w:t>修订）</w:t>
      </w:r>
    </w:p>
    <w:p w:rsidR="007C35DD" w:rsidRPr="007C35DD" w:rsidRDefault="007C35DD" w:rsidP="007C35DD">
      <w:pPr>
        <w:widowControl/>
        <w:spacing w:line="440" w:lineRule="exact"/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8"/>
          <w:szCs w:val="28"/>
        </w:rPr>
      </w:pPr>
      <w:r w:rsidRPr="007C35DD">
        <w:rPr>
          <w:rFonts w:ascii="Verdana" w:hAnsi="Verdana" w:cs="宋体" w:hint="eastAsia"/>
          <w:b/>
          <w:bCs/>
          <w:color w:val="000000"/>
          <w:kern w:val="0"/>
          <w:sz w:val="28"/>
          <w:szCs w:val="28"/>
        </w:rPr>
        <w:lastRenderedPageBreak/>
        <w:t>上海市同凯中学</w:t>
      </w:r>
      <w:r w:rsidRPr="007C35DD">
        <w:rPr>
          <w:rFonts w:ascii="Verdana" w:hAnsi="Verdana" w:cs="宋体"/>
          <w:b/>
          <w:bCs/>
          <w:color w:val="000000"/>
          <w:kern w:val="0"/>
          <w:sz w:val="28"/>
          <w:szCs w:val="28"/>
        </w:rPr>
        <w:t>中学学生携带手机进校申请表</w:t>
      </w:r>
    </w:p>
    <w:p w:rsidR="007C35DD" w:rsidRPr="007C35DD" w:rsidRDefault="007C35DD" w:rsidP="007C35DD">
      <w:pPr>
        <w:widowControl/>
        <w:shd w:val="clear" w:color="auto" w:fill="FFFFFF"/>
        <w:spacing w:line="360" w:lineRule="auto"/>
        <w:jc w:val="center"/>
        <w:rPr>
          <w:rFonts w:ascii="Verdana" w:hAnsi="Verdana" w:cs="宋体"/>
          <w:b/>
          <w:bCs/>
          <w:color w:val="000000"/>
          <w:kern w:val="0"/>
          <w:sz w:val="24"/>
        </w:rPr>
      </w:pPr>
    </w:p>
    <w:tbl>
      <w:tblPr>
        <w:tblW w:w="91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1638"/>
        <w:gridCol w:w="287"/>
        <w:gridCol w:w="2667"/>
        <w:gridCol w:w="981"/>
        <w:gridCol w:w="1924"/>
      </w:tblGrid>
      <w:tr w:rsidR="007C35DD" w:rsidRPr="007C35DD" w:rsidTr="00137E8C">
        <w:trPr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申请编号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2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</w:t>
            </w:r>
          </w:p>
        </w:tc>
      </w:tr>
      <w:tr w:rsidR="007C35DD" w:rsidRPr="007C35DD" w:rsidTr="00137E8C">
        <w:trPr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2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</w:t>
            </w:r>
          </w:p>
        </w:tc>
      </w:tr>
      <w:tr w:rsidR="007C35DD" w:rsidRPr="007C35DD" w:rsidTr="00137E8C">
        <w:trPr>
          <w:jc w:val="center"/>
        </w:trPr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手机型号</w:t>
            </w:r>
          </w:p>
        </w:tc>
        <w:tc>
          <w:tcPr>
            <w:tcW w:w="29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</w:t>
            </w:r>
          </w:p>
        </w:tc>
      </w:tr>
      <w:tr w:rsidR="007C35DD" w:rsidRPr="007C35DD" w:rsidTr="00137E8C">
        <w:trPr>
          <w:jc w:val="center"/>
        </w:trPr>
        <w:tc>
          <w:tcPr>
            <w:tcW w:w="16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家长联系电话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手机（父）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>其他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亲属</w:t>
            </w:r>
          </w:p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2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7C35DD" w:rsidRPr="007C35DD" w:rsidTr="00137E8C">
        <w:trPr>
          <w:jc w:val="center"/>
        </w:trPr>
        <w:tc>
          <w:tcPr>
            <w:tcW w:w="16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手机（母）</w:t>
            </w:r>
          </w:p>
        </w:tc>
        <w:tc>
          <w:tcPr>
            <w:tcW w:w="29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9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  <w:tc>
          <w:tcPr>
            <w:tcW w:w="192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 w:rsidR="007C35DD" w:rsidRPr="007C35DD" w:rsidTr="00137E8C">
        <w:trPr>
          <w:trHeight w:val="1445"/>
          <w:jc w:val="center"/>
        </w:trPr>
        <w:tc>
          <w:tcPr>
            <w:tcW w:w="919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本人孩子就读贵校，我已确实清楚校内使用手机之相关规定，现拟申请让孩子携带手机到校，并同意配合学校的管理办法，服从学校相关规定及处理措施。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br/>
              <w:t> </w:t>
            </w: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>申请理由：</w:t>
            </w:r>
          </w:p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                                      </w:t>
            </w:r>
          </w:p>
          <w:p w:rsidR="007C35DD" w:rsidRPr="007C35DD" w:rsidRDefault="007C35DD" w:rsidP="007C35DD">
            <w:pPr>
              <w:widowControl/>
              <w:spacing w:line="360" w:lineRule="auto"/>
              <w:ind w:firstLineChars="100" w:firstLine="240"/>
              <w:jc w:val="righ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家长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  </w:t>
            </w: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  <w:u w:val="single"/>
              </w:rPr>
              <w:t xml:space="preserve">          </w:t>
            </w: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 xml:space="preserve"> </w:t>
            </w: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>（签名）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                                          </w:t>
            </w:r>
          </w:p>
        </w:tc>
      </w:tr>
      <w:tr w:rsidR="007C35DD" w:rsidRPr="007C35DD" w:rsidTr="00137E8C">
        <w:trPr>
          <w:trHeight w:val="591"/>
          <w:jc w:val="center"/>
        </w:trPr>
        <w:tc>
          <w:tcPr>
            <w:tcW w:w="362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班主任意见</w:t>
            </w:r>
            <w:r w:rsidRPr="007C35DD">
              <w:rPr>
                <w:rFonts w:ascii="Verdana" w:hAnsi="Verdana" w:cs="宋体" w:hint="eastAsia"/>
                <w:color w:val="000000"/>
                <w:kern w:val="0"/>
                <w:sz w:val="24"/>
              </w:rPr>
              <w:t>：</w:t>
            </w:r>
          </w:p>
        </w:tc>
        <w:tc>
          <w:tcPr>
            <w:tcW w:w="55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35DD" w:rsidRPr="007C35DD" w:rsidRDefault="007C35DD" w:rsidP="007C35DD">
            <w:pPr>
              <w:widowControl/>
              <w:spacing w:line="360" w:lineRule="auto"/>
              <w:rPr>
                <w:rFonts w:ascii="Verdana" w:hAnsi="Verdana" w:cs="宋体"/>
                <w:color w:val="000000"/>
                <w:kern w:val="0"/>
                <w:sz w:val="24"/>
              </w:rPr>
            </w:pP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班主任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___________(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签名</w:t>
            </w:r>
            <w:r w:rsidRPr="007C35DD">
              <w:rPr>
                <w:rFonts w:ascii="Verdana" w:hAnsi="Verdana" w:cs="宋体"/>
                <w:color w:val="000000"/>
                <w:kern w:val="0"/>
                <w:sz w:val="24"/>
              </w:rPr>
              <w:t>)</w:t>
            </w:r>
          </w:p>
        </w:tc>
      </w:tr>
    </w:tbl>
    <w:p w:rsidR="007C35DD" w:rsidRPr="007C35DD" w:rsidRDefault="007C35DD" w:rsidP="007C35DD">
      <w:pPr>
        <w:widowControl/>
        <w:shd w:val="clear" w:color="auto" w:fill="FFFFFF"/>
        <w:spacing w:line="360" w:lineRule="auto"/>
        <w:rPr>
          <w:sz w:val="24"/>
        </w:rPr>
      </w:pPr>
    </w:p>
    <w:p w:rsidR="0038502A" w:rsidRDefault="0038502A"/>
    <w:sectPr w:rsidR="003850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06B" w:rsidRDefault="0073306B" w:rsidP="00C8469B">
      <w:r>
        <w:separator/>
      </w:r>
    </w:p>
  </w:endnote>
  <w:endnote w:type="continuationSeparator" w:id="0">
    <w:p w:rsidR="0073306B" w:rsidRDefault="0073306B" w:rsidP="00C8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06B" w:rsidRDefault="0073306B" w:rsidP="00C8469B">
      <w:r>
        <w:separator/>
      </w:r>
    </w:p>
  </w:footnote>
  <w:footnote w:type="continuationSeparator" w:id="0">
    <w:p w:rsidR="0073306B" w:rsidRDefault="0073306B" w:rsidP="00C8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24A696"/>
    <w:multiLevelType w:val="singleLevel"/>
    <w:tmpl w:val="9C24A6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B34195"/>
    <w:rsid w:val="0038502A"/>
    <w:rsid w:val="0073306B"/>
    <w:rsid w:val="007C35DD"/>
    <w:rsid w:val="00C8469B"/>
    <w:rsid w:val="00E5720F"/>
    <w:rsid w:val="2BB34195"/>
    <w:rsid w:val="68D9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573DB"/>
  <w15:docId w15:val="{F1E790AD-65F6-4F36-9478-A74219F0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99"/>
    <w:unhideWhenUsed/>
    <w:qFormat/>
    <w:pPr>
      <w:widowControl w:val="0"/>
      <w:spacing w:line="320" w:lineRule="exact"/>
      <w:jc w:val="center"/>
    </w:pPr>
    <w:rPr>
      <w:kern w:val="2"/>
      <w:sz w:val="21"/>
      <w:szCs w:val="24"/>
    </w:rPr>
  </w:style>
  <w:style w:type="paragraph" w:styleId="a4">
    <w:name w:val="Normal (Web)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5">
    <w:name w:val="List Paragraph"/>
    <w:uiPriority w:val="34"/>
    <w:qFormat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paragraph" w:styleId="a6">
    <w:name w:val="Balloon Text"/>
    <w:basedOn w:val="a"/>
    <w:link w:val="a7"/>
    <w:rsid w:val="00E5720F"/>
    <w:rPr>
      <w:sz w:val="18"/>
      <w:szCs w:val="18"/>
    </w:rPr>
  </w:style>
  <w:style w:type="character" w:customStyle="1" w:styleId="a7">
    <w:name w:val="批注框文本 字符"/>
    <w:basedOn w:val="a1"/>
    <w:link w:val="a6"/>
    <w:rsid w:val="00E5720F"/>
    <w:rPr>
      <w:kern w:val="2"/>
      <w:sz w:val="18"/>
      <w:szCs w:val="18"/>
    </w:rPr>
  </w:style>
  <w:style w:type="paragraph" w:styleId="a8">
    <w:name w:val="header"/>
    <w:basedOn w:val="a"/>
    <w:link w:val="a9"/>
    <w:rsid w:val="00C84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1"/>
    <w:link w:val="a8"/>
    <w:rsid w:val="00C8469B"/>
    <w:rPr>
      <w:kern w:val="2"/>
      <w:sz w:val="18"/>
      <w:szCs w:val="18"/>
    </w:rPr>
  </w:style>
  <w:style w:type="paragraph" w:styleId="aa">
    <w:name w:val="footer"/>
    <w:basedOn w:val="a"/>
    <w:link w:val="ab"/>
    <w:rsid w:val="00C84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1"/>
    <w:link w:val="aa"/>
    <w:rsid w:val="00C8469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1460</Words>
  <Characters>8327</Characters>
  <Application>Microsoft Office Word</Application>
  <DocSecurity>0</DocSecurity>
  <Lines>69</Lines>
  <Paragraphs>19</Paragraphs>
  <ScaleCrop>false</ScaleCrop>
  <Company/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</dc:creator>
  <cp:lastModifiedBy>Administrator</cp:lastModifiedBy>
  <cp:revision>3</cp:revision>
  <cp:lastPrinted>2021-09-06T01:34:00Z</cp:lastPrinted>
  <dcterms:created xsi:type="dcterms:W3CDTF">2021-09-17T09:23:00Z</dcterms:created>
  <dcterms:modified xsi:type="dcterms:W3CDTF">2021-09-17T09:30:00Z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